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D2AD1" w14:textId="77777777" w:rsidR="00E6044E" w:rsidRDefault="005C7771">
      <w:r>
        <w:rPr>
          <w:b/>
        </w:rPr>
        <w:t>Fulton El Sch</w:t>
      </w:r>
      <w:r>
        <w:br/>
        <w:t>Schoolwide Title 1 School Plan | 2024 - 2025</w:t>
      </w:r>
      <w:r>
        <w:br/>
      </w:r>
      <w:r>
        <w:br/>
      </w:r>
      <w:r>
        <w:br w:type="page"/>
      </w:r>
    </w:p>
    <w:p w14:paraId="7CB03929" w14:textId="77777777" w:rsidR="00E6044E" w:rsidRDefault="005C7771">
      <w:pPr>
        <w:pStyle w:val="Heading1"/>
      </w:pPr>
      <w:r>
        <w:lastRenderedPageBreak/>
        <w:t>Profile and Plan Essentials</w:t>
      </w:r>
    </w:p>
    <w:tbl>
      <w:tblPr>
        <w:tblStyle w:val="TableGrid"/>
        <w:tblW w:w="5000" w:type="pct"/>
        <w:tblLook w:val="04A0" w:firstRow="1" w:lastRow="0" w:firstColumn="1" w:lastColumn="0" w:noHBand="0" w:noVBand="1"/>
      </w:tblPr>
      <w:tblGrid>
        <w:gridCol w:w="3285"/>
        <w:gridCol w:w="3938"/>
        <w:gridCol w:w="7167"/>
      </w:tblGrid>
      <w:tr w:rsidR="00E6044E" w14:paraId="3C182A83" w14:textId="77777777">
        <w:tc>
          <w:tcPr>
            <w:tcW w:w="0" w:type="auto"/>
            <w:gridSpan w:val="2"/>
            <w:vAlign w:val="center"/>
          </w:tcPr>
          <w:p w14:paraId="0F8DE4AB" w14:textId="77777777" w:rsidR="00E6044E" w:rsidRDefault="005C7771">
            <w:r>
              <w:rPr>
                <w:b/>
              </w:rPr>
              <w:t>School</w:t>
            </w:r>
          </w:p>
        </w:tc>
        <w:tc>
          <w:tcPr>
            <w:tcW w:w="0" w:type="auto"/>
            <w:vAlign w:val="center"/>
          </w:tcPr>
          <w:p w14:paraId="518A2772" w14:textId="77777777" w:rsidR="00E6044E" w:rsidRDefault="005C7771">
            <w:r>
              <w:t>AUN/Branch</w:t>
            </w:r>
          </w:p>
        </w:tc>
      </w:tr>
      <w:tr w:rsidR="00E6044E" w14:paraId="526B82DF" w14:textId="77777777">
        <w:tc>
          <w:tcPr>
            <w:tcW w:w="0" w:type="auto"/>
            <w:gridSpan w:val="2"/>
            <w:vAlign w:val="center"/>
          </w:tcPr>
          <w:p w14:paraId="0623C53A" w14:textId="77777777" w:rsidR="00E6044E" w:rsidRDefault="005C7771">
            <w:r>
              <w:t>Robert Fulton Elementary School</w:t>
            </w:r>
          </w:p>
        </w:tc>
        <w:tc>
          <w:tcPr>
            <w:tcW w:w="0" w:type="auto"/>
            <w:vAlign w:val="center"/>
          </w:tcPr>
          <w:p w14:paraId="2551E92F" w14:textId="77777777" w:rsidR="00E6044E" w:rsidRDefault="005C7771">
            <w:r>
              <w:t>113364002</w:t>
            </w:r>
          </w:p>
        </w:tc>
      </w:tr>
      <w:tr w:rsidR="00E6044E" w14:paraId="6AD0B5E0" w14:textId="77777777">
        <w:tc>
          <w:tcPr>
            <w:tcW w:w="0" w:type="auto"/>
            <w:gridSpan w:val="3"/>
            <w:vAlign w:val="center"/>
          </w:tcPr>
          <w:p w14:paraId="018873D7" w14:textId="77777777" w:rsidR="00E6044E" w:rsidRDefault="005C7771">
            <w:r>
              <w:rPr>
                <w:b/>
              </w:rPr>
              <w:t>Address 1</w:t>
            </w:r>
          </w:p>
        </w:tc>
      </w:tr>
      <w:tr w:rsidR="00E6044E" w14:paraId="61CE0397" w14:textId="77777777">
        <w:tc>
          <w:tcPr>
            <w:tcW w:w="0" w:type="auto"/>
            <w:gridSpan w:val="3"/>
            <w:vAlign w:val="center"/>
          </w:tcPr>
          <w:p w14:paraId="63DE4A1C" w14:textId="77777777" w:rsidR="00E6044E" w:rsidRDefault="005C7771">
            <w:r>
              <w:t>225 W Orange St</w:t>
            </w:r>
          </w:p>
        </w:tc>
      </w:tr>
      <w:tr w:rsidR="00E6044E" w14:paraId="5BB0C4BD" w14:textId="77777777">
        <w:tc>
          <w:tcPr>
            <w:tcW w:w="0" w:type="auto"/>
            <w:gridSpan w:val="3"/>
            <w:vAlign w:val="center"/>
          </w:tcPr>
          <w:p w14:paraId="376C9584" w14:textId="77777777" w:rsidR="00E6044E" w:rsidRDefault="005C7771">
            <w:r>
              <w:rPr>
                <w:b/>
              </w:rPr>
              <w:t>Address 2</w:t>
            </w:r>
          </w:p>
        </w:tc>
      </w:tr>
      <w:tr w:rsidR="00E6044E" w14:paraId="53091E6B" w14:textId="77777777">
        <w:tc>
          <w:tcPr>
            <w:tcW w:w="0" w:type="auto"/>
            <w:gridSpan w:val="3"/>
            <w:vAlign w:val="center"/>
          </w:tcPr>
          <w:p w14:paraId="2778740F" w14:textId="77777777" w:rsidR="00E6044E" w:rsidRDefault="00E6044E"/>
        </w:tc>
      </w:tr>
      <w:tr w:rsidR="00E6044E" w14:paraId="35ED8216" w14:textId="77777777">
        <w:tc>
          <w:tcPr>
            <w:tcW w:w="0" w:type="auto"/>
            <w:vAlign w:val="center"/>
          </w:tcPr>
          <w:p w14:paraId="1FE0C6D7" w14:textId="77777777" w:rsidR="00E6044E" w:rsidRDefault="005C7771">
            <w:r>
              <w:rPr>
                <w:b/>
              </w:rPr>
              <w:t>City</w:t>
            </w:r>
          </w:p>
        </w:tc>
        <w:tc>
          <w:tcPr>
            <w:tcW w:w="0" w:type="auto"/>
            <w:vAlign w:val="center"/>
          </w:tcPr>
          <w:p w14:paraId="0D38E307" w14:textId="77777777" w:rsidR="00E6044E" w:rsidRDefault="005C7771">
            <w:r>
              <w:rPr>
                <w:b/>
              </w:rPr>
              <w:t>State</w:t>
            </w:r>
          </w:p>
        </w:tc>
        <w:tc>
          <w:tcPr>
            <w:tcW w:w="0" w:type="auto"/>
            <w:vAlign w:val="center"/>
          </w:tcPr>
          <w:p w14:paraId="5A6A2A81" w14:textId="77777777" w:rsidR="00E6044E" w:rsidRDefault="005C7771">
            <w:r>
              <w:rPr>
                <w:b/>
              </w:rPr>
              <w:t>Zip Code</w:t>
            </w:r>
          </w:p>
        </w:tc>
      </w:tr>
      <w:tr w:rsidR="00E6044E" w14:paraId="01CBCB22" w14:textId="77777777">
        <w:tc>
          <w:tcPr>
            <w:tcW w:w="0" w:type="auto"/>
            <w:vAlign w:val="center"/>
          </w:tcPr>
          <w:p w14:paraId="73A45D0E" w14:textId="77777777" w:rsidR="00E6044E" w:rsidRDefault="005C7771">
            <w:r>
              <w:t>Lancaster</w:t>
            </w:r>
          </w:p>
        </w:tc>
        <w:tc>
          <w:tcPr>
            <w:tcW w:w="0" w:type="auto"/>
            <w:vAlign w:val="center"/>
          </w:tcPr>
          <w:p w14:paraId="0392E4D7" w14:textId="77777777" w:rsidR="00E6044E" w:rsidRDefault="005C7771">
            <w:r>
              <w:t>6945722376</w:t>
            </w:r>
          </w:p>
        </w:tc>
        <w:tc>
          <w:tcPr>
            <w:tcW w:w="0" w:type="auto"/>
            <w:vAlign w:val="center"/>
          </w:tcPr>
          <w:p w14:paraId="3561BE3C" w14:textId="77777777" w:rsidR="00E6044E" w:rsidRDefault="005C7771">
            <w:r>
              <w:t>17602</w:t>
            </w:r>
          </w:p>
        </w:tc>
      </w:tr>
      <w:tr w:rsidR="00E6044E" w14:paraId="47079CB3" w14:textId="77777777">
        <w:tc>
          <w:tcPr>
            <w:tcW w:w="0" w:type="auto"/>
            <w:gridSpan w:val="2"/>
            <w:vAlign w:val="center"/>
          </w:tcPr>
          <w:p w14:paraId="023C87D6" w14:textId="77777777" w:rsidR="00E6044E" w:rsidRDefault="005C7771">
            <w:r>
              <w:rPr>
                <w:b/>
              </w:rPr>
              <w:t>Chief School Administrator</w:t>
            </w:r>
          </w:p>
        </w:tc>
        <w:tc>
          <w:tcPr>
            <w:tcW w:w="0" w:type="auto"/>
            <w:vAlign w:val="center"/>
          </w:tcPr>
          <w:p w14:paraId="6733BDDC" w14:textId="77777777" w:rsidR="00E6044E" w:rsidRDefault="005C7771">
            <w:r>
              <w:rPr>
                <w:b/>
              </w:rPr>
              <w:t>Chief School Administrator Email</w:t>
            </w:r>
          </w:p>
        </w:tc>
      </w:tr>
      <w:tr w:rsidR="00E6044E" w14:paraId="3D1BEC65" w14:textId="77777777">
        <w:tc>
          <w:tcPr>
            <w:tcW w:w="0" w:type="auto"/>
            <w:gridSpan w:val="2"/>
            <w:vAlign w:val="center"/>
          </w:tcPr>
          <w:p w14:paraId="0A1353ED" w14:textId="77777777" w:rsidR="00E6044E" w:rsidRDefault="005C7771">
            <w:r>
              <w:t>Keith Miles</w:t>
            </w:r>
          </w:p>
        </w:tc>
        <w:tc>
          <w:tcPr>
            <w:tcW w:w="0" w:type="auto"/>
            <w:vAlign w:val="center"/>
          </w:tcPr>
          <w:p w14:paraId="228756DC" w14:textId="77777777" w:rsidR="00E6044E" w:rsidRDefault="005C7771">
            <w:r>
              <w:t>keithmiles@sdlancaster.org</w:t>
            </w:r>
          </w:p>
        </w:tc>
      </w:tr>
      <w:tr w:rsidR="00E6044E" w14:paraId="4829A796" w14:textId="77777777">
        <w:tc>
          <w:tcPr>
            <w:tcW w:w="0" w:type="auto"/>
            <w:gridSpan w:val="3"/>
            <w:vAlign w:val="center"/>
          </w:tcPr>
          <w:p w14:paraId="7348BA8D" w14:textId="77777777" w:rsidR="00E6044E" w:rsidRDefault="005C7771">
            <w:r>
              <w:rPr>
                <w:b/>
              </w:rPr>
              <w:t>Principal Name</w:t>
            </w:r>
          </w:p>
        </w:tc>
      </w:tr>
      <w:tr w:rsidR="00E6044E" w14:paraId="37EA6B9A" w14:textId="77777777">
        <w:tc>
          <w:tcPr>
            <w:tcW w:w="0" w:type="auto"/>
            <w:gridSpan w:val="3"/>
            <w:vAlign w:val="center"/>
          </w:tcPr>
          <w:p w14:paraId="010F02C8" w14:textId="77777777" w:rsidR="00E6044E" w:rsidRDefault="005C7771">
            <w:r>
              <w:t xml:space="preserve">Stephen R </w:t>
            </w:r>
            <w:proofErr w:type="spellStart"/>
            <w:r>
              <w:t>Sohonyay</w:t>
            </w:r>
            <w:proofErr w:type="spellEnd"/>
          </w:p>
        </w:tc>
      </w:tr>
      <w:tr w:rsidR="00E6044E" w14:paraId="19B8150E" w14:textId="77777777">
        <w:tc>
          <w:tcPr>
            <w:tcW w:w="0" w:type="auto"/>
            <w:gridSpan w:val="3"/>
            <w:vAlign w:val="center"/>
          </w:tcPr>
          <w:p w14:paraId="372ECE96" w14:textId="77777777" w:rsidR="00E6044E" w:rsidRDefault="005C7771">
            <w:r>
              <w:rPr>
                <w:b/>
              </w:rPr>
              <w:t>Principal Email</w:t>
            </w:r>
          </w:p>
        </w:tc>
      </w:tr>
      <w:tr w:rsidR="00E6044E" w14:paraId="66FC11A9" w14:textId="77777777">
        <w:tc>
          <w:tcPr>
            <w:tcW w:w="0" w:type="auto"/>
            <w:gridSpan w:val="3"/>
            <w:vAlign w:val="center"/>
          </w:tcPr>
          <w:p w14:paraId="460C7547" w14:textId="77777777" w:rsidR="00E6044E" w:rsidRDefault="005C7771">
            <w:r>
              <w:t>srsohonyay@sdlancaster.org</w:t>
            </w:r>
          </w:p>
        </w:tc>
      </w:tr>
      <w:tr w:rsidR="00E6044E" w14:paraId="75455857" w14:textId="77777777">
        <w:tc>
          <w:tcPr>
            <w:tcW w:w="0" w:type="auto"/>
            <w:gridSpan w:val="2"/>
            <w:vAlign w:val="center"/>
          </w:tcPr>
          <w:p w14:paraId="6F3E7DAC" w14:textId="77777777" w:rsidR="00E6044E" w:rsidRDefault="005C7771">
            <w:r>
              <w:rPr>
                <w:b/>
              </w:rPr>
              <w:t>Principal Phone Number</w:t>
            </w:r>
          </w:p>
        </w:tc>
        <w:tc>
          <w:tcPr>
            <w:tcW w:w="0" w:type="auto"/>
            <w:vAlign w:val="center"/>
          </w:tcPr>
          <w:p w14:paraId="4B68244C" w14:textId="77777777" w:rsidR="00E6044E" w:rsidRDefault="005C7771">
            <w:r>
              <w:rPr>
                <w:b/>
              </w:rPr>
              <w:t>Principal Extension</w:t>
            </w:r>
          </w:p>
        </w:tc>
      </w:tr>
      <w:tr w:rsidR="00E6044E" w14:paraId="7D5F7D80" w14:textId="77777777">
        <w:tc>
          <w:tcPr>
            <w:tcW w:w="0" w:type="auto"/>
            <w:gridSpan w:val="2"/>
            <w:vAlign w:val="center"/>
          </w:tcPr>
          <w:p w14:paraId="005AEE8E" w14:textId="77777777" w:rsidR="00E6044E" w:rsidRDefault="005C7771">
            <w:r>
              <w:t>7172916110</w:t>
            </w:r>
          </w:p>
        </w:tc>
        <w:tc>
          <w:tcPr>
            <w:tcW w:w="0" w:type="auto"/>
            <w:vAlign w:val="center"/>
          </w:tcPr>
          <w:p w14:paraId="3B7E751C" w14:textId="77777777" w:rsidR="00E6044E" w:rsidRDefault="005C7771">
            <w:r>
              <w:t>85510</w:t>
            </w:r>
          </w:p>
        </w:tc>
      </w:tr>
      <w:tr w:rsidR="00E6044E" w14:paraId="56CBC590" w14:textId="77777777">
        <w:tc>
          <w:tcPr>
            <w:tcW w:w="0" w:type="auto"/>
            <w:gridSpan w:val="2"/>
            <w:vAlign w:val="center"/>
          </w:tcPr>
          <w:p w14:paraId="535E86EB" w14:textId="77777777" w:rsidR="00E6044E" w:rsidRDefault="005C7771">
            <w:r>
              <w:rPr>
                <w:b/>
              </w:rPr>
              <w:t>School Improvement Facilitator Name</w:t>
            </w:r>
          </w:p>
        </w:tc>
        <w:tc>
          <w:tcPr>
            <w:tcW w:w="0" w:type="auto"/>
            <w:vAlign w:val="center"/>
          </w:tcPr>
          <w:p w14:paraId="6C6AC31B" w14:textId="77777777" w:rsidR="00E6044E" w:rsidRDefault="005C7771">
            <w:r>
              <w:rPr>
                <w:b/>
              </w:rPr>
              <w:t>School Improvement Facilitator Email</w:t>
            </w:r>
          </w:p>
        </w:tc>
      </w:tr>
      <w:tr w:rsidR="00E6044E" w14:paraId="00D4E2FA" w14:textId="77777777">
        <w:tc>
          <w:tcPr>
            <w:tcW w:w="0" w:type="auto"/>
            <w:gridSpan w:val="2"/>
            <w:vAlign w:val="center"/>
          </w:tcPr>
          <w:p w14:paraId="62670E96" w14:textId="77777777" w:rsidR="00E6044E" w:rsidRDefault="005C7771">
            <w:r>
              <w:t>Karen Wynn</w:t>
            </w:r>
          </w:p>
        </w:tc>
        <w:tc>
          <w:tcPr>
            <w:tcW w:w="0" w:type="auto"/>
            <w:vAlign w:val="center"/>
          </w:tcPr>
          <w:p w14:paraId="26A77233" w14:textId="77777777" w:rsidR="00E6044E" w:rsidRDefault="005C7771">
            <w:r>
              <w:t>kewynn@sdlancaster.org</w:t>
            </w:r>
          </w:p>
        </w:tc>
      </w:tr>
    </w:tbl>
    <w:p w14:paraId="02143923" w14:textId="77777777" w:rsidR="00E6044E" w:rsidRDefault="005C7771">
      <w:r>
        <w:br/>
      </w:r>
      <w:r>
        <w:br/>
      </w:r>
      <w:r>
        <w:br/>
      </w:r>
      <w:r>
        <w:br/>
      </w:r>
      <w:r>
        <w:br/>
      </w:r>
      <w:r>
        <w:br/>
      </w:r>
      <w:r>
        <w:br w:type="page"/>
      </w:r>
    </w:p>
    <w:p w14:paraId="5CE09C8D" w14:textId="77777777" w:rsidR="00E6044E" w:rsidRDefault="005C7771">
      <w:pPr>
        <w:pStyle w:val="Heading1"/>
      </w:pPr>
      <w:r>
        <w:lastRenderedPageBreak/>
        <w:t>Steering Committee</w:t>
      </w:r>
    </w:p>
    <w:tbl>
      <w:tblPr>
        <w:tblStyle w:val="TableGrid"/>
        <w:tblW w:w="5000" w:type="pct"/>
        <w:tblLook w:val="04A0" w:firstRow="1" w:lastRow="0" w:firstColumn="1" w:lastColumn="0" w:noHBand="0" w:noVBand="1"/>
      </w:tblPr>
      <w:tblGrid>
        <w:gridCol w:w="2620"/>
        <w:gridCol w:w="3269"/>
        <w:gridCol w:w="4734"/>
        <w:gridCol w:w="3767"/>
      </w:tblGrid>
      <w:tr w:rsidR="00E6044E" w14:paraId="0646B9A6" w14:textId="77777777">
        <w:tc>
          <w:tcPr>
            <w:tcW w:w="3000" w:type="dxa"/>
            <w:vAlign w:val="center"/>
          </w:tcPr>
          <w:p w14:paraId="2FE2B256" w14:textId="77777777" w:rsidR="00E6044E" w:rsidRDefault="005C7771">
            <w:r>
              <w:t>Name</w:t>
            </w:r>
          </w:p>
        </w:tc>
        <w:tc>
          <w:tcPr>
            <w:tcW w:w="3000" w:type="dxa"/>
            <w:vAlign w:val="center"/>
          </w:tcPr>
          <w:p w14:paraId="26E0680F" w14:textId="77777777" w:rsidR="00E6044E" w:rsidRDefault="005C7771">
            <w:r>
              <w:t>Position/Role</w:t>
            </w:r>
          </w:p>
        </w:tc>
        <w:tc>
          <w:tcPr>
            <w:tcW w:w="3000" w:type="dxa"/>
            <w:vAlign w:val="center"/>
          </w:tcPr>
          <w:p w14:paraId="0A04C0A0" w14:textId="77777777" w:rsidR="00E6044E" w:rsidRDefault="005C7771">
            <w:r>
              <w:t>Building/Group/Organization</w:t>
            </w:r>
          </w:p>
        </w:tc>
        <w:tc>
          <w:tcPr>
            <w:tcW w:w="3000" w:type="dxa"/>
            <w:vAlign w:val="center"/>
          </w:tcPr>
          <w:p w14:paraId="735E5DF0" w14:textId="77777777" w:rsidR="00E6044E" w:rsidRDefault="005C7771">
            <w:r>
              <w:t>Email</w:t>
            </w:r>
          </w:p>
        </w:tc>
      </w:tr>
      <w:tr w:rsidR="00E6044E" w14:paraId="5CCAD35F" w14:textId="77777777">
        <w:tc>
          <w:tcPr>
            <w:tcW w:w="0" w:type="auto"/>
            <w:vAlign w:val="center"/>
          </w:tcPr>
          <w:p w14:paraId="624CD9B6" w14:textId="77777777" w:rsidR="00E6044E" w:rsidRDefault="005C7771">
            <w:r>
              <w:t xml:space="preserve">Stephen R </w:t>
            </w:r>
            <w:proofErr w:type="spellStart"/>
            <w:r>
              <w:t>Sohonyay</w:t>
            </w:r>
            <w:proofErr w:type="spellEnd"/>
            <w:r>
              <w:t xml:space="preserve">                                                </w:t>
            </w:r>
          </w:p>
        </w:tc>
        <w:tc>
          <w:tcPr>
            <w:tcW w:w="0" w:type="auto"/>
            <w:vAlign w:val="center"/>
          </w:tcPr>
          <w:p w14:paraId="3949151A" w14:textId="77777777" w:rsidR="00E6044E" w:rsidRDefault="005C7771">
            <w:r>
              <w:t xml:space="preserve">Principal                                                </w:t>
            </w:r>
          </w:p>
        </w:tc>
        <w:tc>
          <w:tcPr>
            <w:tcW w:w="0" w:type="auto"/>
            <w:vAlign w:val="center"/>
          </w:tcPr>
          <w:p w14:paraId="43BB5532" w14:textId="77777777" w:rsidR="00E6044E" w:rsidRDefault="005C7771">
            <w:r>
              <w:t xml:space="preserve">Fulton/School District of Lancaster                                                </w:t>
            </w:r>
          </w:p>
        </w:tc>
        <w:tc>
          <w:tcPr>
            <w:tcW w:w="0" w:type="auto"/>
            <w:vAlign w:val="center"/>
          </w:tcPr>
          <w:p w14:paraId="04C03556" w14:textId="77777777" w:rsidR="00E6044E" w:rsidRDefault="005C7771">
            <w:r>
              <w:t xml:space="preserve">srsohonyay@sdlancaster.org                                                </w:t>
            </w:r>
          </w:p>
        </w:tc>
      </w:tr>
      <w:tr w:rsidR="00E6044E" w14:paraId="19BC1722" w14:textId="77777777">
        <w:tc>
          <w:tcPr>
            <w:tcW w:w="0" w:type="auto"/>
            <w:vAlign w:val="center"/>
          </w:tcPr>
          <w:p w14:paraId="6C1BC704" w14:textId="77777777" w:rsidR="00E6044E" w:rsidRDefault="005C7771">
            <w:r>
              <w:t xml:space="preserve">Karissa Boggess                                                </w:t>
            </w:r>
          </w:p>
        </w:tc>
        <w:tc>
          <w:tcPr>
            <w:tcW w:w="0" w:type="auto"/>
            <w:vAlign w:val="center"/>
          </w:tcPr>
          <w:p w14:paraId="00AEC6B0" w14:textId="77777777" w:rsidR="00E6044E" w:rsidRDefault="005C7771">
            <w:r>
              <w:t xml:space="preserve">Student Family Resource Specialist                                                </w:t>
            </w:r>
          </w:p>
        </w:tc>
        <w:tc>
          <w:tcPr>
            <w:tcW w:w="0" w:type="auto"/>
            <w:vAlign w:val="center"/>
          </w:tcPr>
          <w:p w14:paraId="4C090682" w14:textId="77777777" w:rsidR="00E6044E" w:rsidRDefault="005C7771">
            <w:r>
              <w:t xml:space="preserve">Fulton/School District of Lancaster                                                </w:t>
            </w:r>
          </w:p>
        </w:tc>
        <w:tc>
          <w:tcPr>
            <w:tcW w:w="0" w:type="auto"/>
            <w:vAlign w:val="center"/>
          </w:tcPr>
          <w:p w14:paraId="114B8864" w14:textId="77777777" w:rsidR="00E6044E" w:rsidRDefault="005C7771">
            <w:r>
              <w:t xml:space="preserve">klboggess@sdlancaster.org                                                </w:t>
            </w:r>
          </w:p>
        </w:tc>
      </w:tr>
      <w:tr w:rsidR="00E6044E" w14:paraId="4264EC8F" w14:textId="77777777">
        <w:tc>
          <w:tcPr>
            <w:tcW w:w="0" w:type="auto"/>
            <w:vAlign w:val="center"/>
          </w:tcPr>
          <w:p w14:paraId="5FD02CAC" w14:textId="77777777" w:rsidR="00E6044E" w:rsidRDefault="005C7771">
            <w:r>
              <w:t xml:space="preserve">Jessica Nealon                                                </w:t>
            </w:r>
          </w:p>
        </w:tc>
        <w:tc>
          <w:tcPr>
            <w:tcW w:w="0" w:type="auto"/>
            <w:vAlign w:val="center"/>
          </w:tcPr>
          <w:p w14:paraId="504E9A99" w14:textId="77777777" w:rsidR="00E6044E" w:rsidRDefault="005C7771">
            <w:r>
              <w:t xml:space="preserve">Instructional Coach                                                </w:t>
            </w:r>
          </w:p>
        </w:tc>
        <w:tc>
          <w:tcPr>
            <w:tcW w:w="0" w:type="auto"/>
            <w:vAlign w:val="center"/>
          </w:tcPr>
          <w:p w14:paraId="728DD0CC" w14:textId="77777777" w:rsidR="00E6044E" w:rsidRDefault="005C7771">
            <w:r>
              <w:t xml:space="preserve">Fulton/School District of Lancaster                                                </w:t>
            </w:r>
          </w:p>
        </w:tc>
        <w:tc>
          <w:tcPr>
            <w:tcW w:w="0" w:type="auto"/>
            <w:vAlign w:val="center"/>
          </w:tcPr>
          <w:p w14:paraId="45900D8E" w14:textId="77777777" w:rsidR="00E6044E" w:rsidRDefault="005C7771">
            <w:r>
              <w:t xml:space="preserve">jlnealon@sdlancaster.org                                                </w:t>
            </w:r>
          </w:p>
        </w:tc>
      </w:tr>
      <w:tr w:rsidR="00E6044E" w14:paraId="78E37745" w14:textId="77777777">
        <w:tc>
          <w:tcPr>
            <w:tcW w:w="0" w:type="auto"/>
            <w:vAlign w:val="center"/>
          </w:tcPr>
          <w:p w14:paraId="34D3F9F9" w14:textId="77777777" w:rsidR="00E6044E" w:rsidRDefault="005C7771">
            <w:r>
              <w:t xml:space="preserve">Mary Sotomayor                                                </w:t>
            </w:r>
          </w:p>
        </w:tc>
        <w:tc>
          <w:tcPr>
            <w:tcW w:w="0" w:type="auto"/>
            <w:vAlign w:val="center"/>
          </w:tcPr>
          <w:p w14:paraId="43299EFF" w14:textId="77777777" w:rsidR="00E6044E" w:rsidRDefault="005C7771">
            <w:r>
              <w:t xml:space="preserve">Guidance Counselor                                                </w:t>
            </w:r>
          </w:p>
        </w:tc>
        <w:tc>
          <w:tcPr>
            <w:tcW w:w="0" w:type="auto"/>
            <w:vAlign w:val="center"/>
          </w:tcPr>
          <w:p w14:paraId="2EC578CD" w14:textId="77777777" w:rsidR="00E6044E" w:rsidRDefault="005C7771">
            <w:r>
              <w:t xml:space="preserve">Fulton/School District of Lancaster                                                </w:t>
            </w:r>
          </w:p>
        </w:tc>
        <w:tc>
          <w:tcPr>
            <w:tcW w:w="0" w:type="auto"/>
            <w:vAlign w:val="center"/>
          </w:tcPr>
          <w:p w14:paraId="68B813FB" w14:textId="77777777" w:rsidR="00E6044E" w:rsidRDefault="005C7771">
            <w:r>
              <w:t xml:space="preserve">mesotomayor@sdlancaster.org                                                </w:t>
            </w:r>
          </w:p>
        </w:tc>
      </w:tr>
      <w:tr w:rsidR="00E6044E" w14:paraId="00E4CC50" w14:textId="77777777">
        <w:tc>
          <w:tcPr>
            <w:tcW w:w="0" w:type="auto"/>
            <w:vAlign w:val="center"/>
          </w:tcPr>
          <w:p w14:paraId="49639245" w14:textId="77777777" w:rsidR="00E6044E" w:rsidRDefault="005C7771">
            <w:r>
              <w:t xml:space="preserve">Iris Ayala                                                </w:t>
            </w:r>
          </w:p>
        </w:tc>
        <w:tc>
          <w:tcPr>
            <w:tcW w:w="0" w:type="auto"/>
            <w:vAlign w:val="center"/>
          </w:tcPr>
          <w:p w14:paraId="0BEF32D1" w14:textId="77777777" w:rsidR="00E6044E" w:rsidRDefault="005C7771">
            <w:r>
              <w:t xml:space="preserve">Building Secretary                                                </w:t>
            </w:r>
          </w:p>
        </w:tc>
        <w:tc>
          <w:tcPr>
            <w:tcW w:w="0" w:type="auto"/>
            <w:vAlign w:val="center"/>
          </w:tcPr>
          <w:p w14:paraId="727D35EB" w14:textId="77777777" w:rsidR="00E6044E" w:rsidRDefault="005C7771">
            <w:r>
              <w:t xml:space="preserve">Fulton/School District of Lancaster                                                </w:t>
            </w:r>
          </w:p>
        </w:tc>
        <w:tc>
          <w:tcPr>
            <w:tcW w:w="0" w:type="auto"/>
            <w:vAlign w:val="center"/>
          </w:tcPr>
          <w:p w14:paraId="488A68D7" w14:textId="77777777" w:rsidR="00E6044E" w:rsidRDefault="005C7771">
            <w:r>
              <w:t xml:space="preserve">imayala@sdlancaster.org                                                </w:t>
            </w:r>
          </w:p>
        </w:tc>
      </w:tr>
      <w:tr w:rsidR="00E6044E" w14:paraId="45280A37" w14:textId="77777777">
        <w:tc>
          <w:tcPr>
            <w:tcW w:w="0" w:type="auto"/>
            <w:vAlign w:val="center"/>
          </w:tcPr>
          <w:p w14:paraId="647EC21F" w14:textId="77777777" w:rsidR="00E6044E" w:rsidRDefault="005C7771">
            <w:r>
              <w:t xml:space="preserve">Stephanie Steller                                                </w:t>
            </w:r>
          </w:p>
        </w:tc>
        <w:tc>
          <w:tcPr>
            <w:tcW w:w="0" w:type="auto"/>
            <w:vAlign w:val="center"/>
          </w:tcPr>
          <w:p w14:paraId="6DEA0DC8" w14:textId="77777777" w:rsidR="00E6044E" w:rsidRDefault="005C7771">
            <w:r>
              <w:t xml:space="preserve">Teacher                                                </w:t>
            </w:r>
          </w:p>
        </w:tc>
        <w:tc>
          <w:tcPr>
            <w:tcW w:w="0" w:type="auto"/>
            <w:vAlign w:val="center"/>
          </w:tcPr>
          <w:p w14:paraId="471F93E3" w14:textId="77777777" w:rsidR="00E6044E" w:rsidRDefault="005C7771">
            <w:r>
              <w:t xml:space="preserve">Fulton/School District of Lancaster                                                </w:t>
            </w:r>
          </w:p>
        </w:tc>
        <w:tc>
          <w:tcPr>
            <w:tcW w:w="0" w:type="auto"/>
            <w:vAlign w:val="center"/>
          </w:tcPr>
          <w:p w14:paraId="21794A67" w14:textId="77777777" w:rsidR="00E6044E" w:rsidRDefault="005C7771">
            <w:r>
              <w:t xml:space="preserve">sjroberts@sdlancaster.org                                                </w:t>
            </w:r>
          </w:p>
        </w:tc>
      </w:tr>
      <w:tr w:rsidR="00E6044E" w14:paraId="5403375D" w14:textId="77777777">
        <w:tc>
          <w:tcPr>
            <w:tcW w:w="0" w:type="auto"/>
            <w:vAlign w:val="center"/>
          </w:tcPr>
          <w:p w14:paraId="2C1CADAF" w14:textId="77777777" w:rsidR="00E6044E" w:rsidRDefault="005C7771">
            <w:r>
              <w:t xml:space="preserve">Jessica Sherman                                                </w:t>
            </w:r>
          </w:p>
        </w:tc>
        <w:tc>
          <w:tcPr>
            <w:tcW w:w="0" w:type="auto"/>
            <w:vAlign w:val="center"/>
          </w:tcPr>
          <w:p w14:paraId="633FD3E9" w14:textId="77777777" w:rsidR="00E6044E" w:rsidRDefault="005C7771">
            <w:r>
              <w:t xml:space="preserve">Curriculum Coordinator                                                </w:t>
            </w:r>
          </w:p>
        </w:tc>
        <w:tc>
          <w:tcPr>
            <w:tcW w:w="0" w:type="auto"/>
            <w:vAlign w:val="center"/>
          </w:tcPr>
          <w:p w14:paraId="22B17A79" w14:textId="77777777" w:rsidR="00E6044E" w:rsidRDefault="005C7771">
            <w:r>
              <w:t xml:space="preserve">School District of Lancaster                                                </w:t>
            </w:r>
          </w:p>
        </w:tc>
        <w:tc>
          <w:tcPr>
            <w:tcW w:w="0" w:type="auto"/>
            <w:vAlign w:val="center"/>
          </w:tcPr>
          <w:p w14:paraId="0DB42BDB" w14:textId="77777777" w:rsidR="00E6044E" w:rsidRDefault="005C7771">
            <w:r>
              <w:t xml:space="preserve">jasherman@sdlancaster.org                                                </w:t>
            </w:r>
          </w:p>
        </w:tc>
      </w:tr>
      <w:tr w:rsidR="00E6044E" w14:paraId="30E85B33" w14:textId="77777777">
        <w:tc>
          <w:tcPr>
            <w:tcW w:w="0" w:type="auto"/>
            <w:vAlign w:val="center"/>
          </w:tcPr>
          <w:p w14:paraId="1A6FDD94" w14:textId="77777777" w:rsidR="00E6044E" w:rsidRDefault="005C7771">
            <w:r>
              <w:t xml:space="preserve">Karen Wynn                                                </w:t>
            </w:r>
          </w:p>
        </w:tc>
        <w:tc>
          <w:tcPr>
            <w:tcW w:w="0" w:type="auto"/>
            <w:vAlign w:val="center"/>
          </w:tcPr>
          <w:p w14:paraId="509434BB" w14:textId="77777777" w:rsidR="00E6044E" w:rsidRDefault="005C7771">
            <w:r>
              <w:t xml:space="preserve">District Level Leaders                                                </w:t>
            </w:r>
          </w:p>
        </w:tc>
        <w:tc>
          <w:tcPr>
            <w:tcW w:w="0" w:type="auto"/>
            <w:vAlign w:val="center"/>
          </w:tcPr>
          <w:p w14:paraId="60B7CC17" w14:textId="77777777" w:rsidR="00E6044E" w:rsidRDefault="005C7771">
            <w:r>
              <w:t xml:space="preserve">School District Leader                                                </w:t>
            </w:r>
          </w:p>
        </w:tc>
        <w:tc>
          <w:tcPr>
            <w:tcW w:w="0" w:type="auto"/>
            <w:vAlign w:val="center"/>
          </w:tcPr>
          <w:p w14:paraId="061D6640" w14:textId="77777777" w:rsidR="00E6044E" w:rsidRDefault="005C7771">
            <w:r>
              <w:t xml:space="preserve">kewynn@sdlancaster.org                                                </w:t>
            </w:r>
          </w:p>
        </w:tc>
      </w:tr>
      <w:tr w:rsidR="00E6044E" w14:paraId="2339511D" w14:textId="77777777">
        <w:tc>
          <w:tcPr>
            <w:tcW w:w="0" w:type="auto"/>
            <w:vAlign w:val="center"/>
          </w:tcPr>
          <w:p w14:paraId="5CFF84F9" w14:textId="77777777" w:rsidR="00E6044E" w:rsidRDefault="005C7771">
            <w:r>
              <w:t xml:space="preserve">Brenna Benner                                                </w:t>
            </w:r>
          </w:p>
        </w:tc>
        <w:tc>
          <w:tcPr>
            <w:tcW w:w="0" w:type="auto"/>
            <w:vAlign w:val="center"/>
          </w:tcPr>
          <w:p w14:paraId="519D2F4E" w14:textId="77777777" w:rsidR="00E6044E" w:rsidRDefault="005C7771">
            <w:r>
              <w:t xml:space="preserve">Parent                                                </w:t>
            </w:r>
          </w:p>
        </w:tc>
        <w:tc>
          <w:tcPr>
            <w:tcW w:w="0" w:type="auto"/>
            <w:vAlign w:val="center"/>
          </w:tcPr>
          <w:p w14:paraId="162C9DED" w14:textId="77777777" w:rsidR="00E6044E" w:rsidRDefault="005C7771">
            <w:r>
              <w:t xml:space="preserve">Fulton/School District of Lancaster                                                </w:t>
            </w:r>
          </w:p>
        </w:tc>
        <w:tc>
          <w:tcPr>
            <w:tcW w:w="0" w:type="auto"/>
            <w:vAlign w:val="center"/>
          </w:tcPr>
          <w:p w14:paraId="48B357BA" w14:textId="77777777" w:rsidR="00E6044E" w:rsidRDefault="005C7771">
            <w:r>
              <w:t xml:space="preserve">brenna.benner@gmail.com                                                </w:t>
            </w:r>
          </w:p>
        </w:tc>
      </w:tr>
      <w:tr w:rsidR="00E6044E" w14:paraId="2A36B654" w14:textId="77777777">
        <w:tc>
          <w:tcPr>
            <w:tcW w:w="0" w:type="auto"/>
            <w:vAlign w:val="center"/>
          </w:tcPr>
          <w:p w14:paraId="68E99781" w14:textId="77777777" w:rsidR="00E6044E" w:rsidRDefault="005C7771">
            <w:r>
              <w:t xml:space="preserve">Jordan Cunningham                                                </w:t>
            </w:r>
          </w:p>
        </w:tc>
        <w:tc>
          <w:tcPr>
            <w:tcW w:w="0" w:type="auto"/>
            <w:vAlign w:val="center"/>
          </w:tcPr>
          <w:p w14:paraId="64662520" w14:textId="77777777" w:rsidR="00E6044E" w:rsidRDefault="005C7771">
            <w:r>
              <w:t xml:space="preserve">Teacher                                                </w:t>
            </w:r>
          </w:p>
        </w:tc>
        <w:tc>
          <w:tcPr>
            <w:tcW w:w="0" w:type="auto"/>
            <w:vAlign w:val="center"/>
          </w:tcPr>
          <w:p w14:paraId="3DAB20BB" w14:textId="77777777" w:rsidR="00E6044E" w:rsidRDefault="005C7771">
            <w:r>
              <w:t xml:space="preserve">Fulton/School District of Lancaster                                                </w:t>
            </w:r>
          </w:p>
        </w:tc>
        <w:tc>
          <w:tcPr>
            <w:tcW w:w="0" w:type="auto"/>
            <w:vAlign w:val="center"/>
          </w:tcPr>
          <w:p w14:paraId="6913732F" w14:textId="77777777" w:rsidR="00E6044E" w:rsidRDefault="005C7771">
            <w:r>
              <w:t xml:space="preserve">jmcunningham@sdlancaster.org                                                </w:t>
            </w:r>
          </w:p>
        </w:tc>
      </w:tr>
      <w:tr w:rsidR="00E6044E" w14:paraId="2ACB48A2" w14:textId="77777777">
        <w:tc>
          <w:tcPr>
            <w:tcW w:w="0" w:type="auto"/>
            <w:vAlign w:val="center"/>
          </w:tcPr>
          <w:p w14:paraId="0FFD8FB5" w14:textId="77777777" w:rsidR="00E6044E" w:rsidRDefault="005C7771">
            <w:r>
              <w:t xml:space="preserve">Camille Hopkins                                                </w:t>
            </w:r>
          </w:p>
        </w:tc>
        <w:tc>
          <w:tcPr>
            <w:tcW w:w="0" w:type="auto"/>
            <w:vAlign w:val="center"/>
          </w:tcPr>
          <w:p w14:paraId="0D7EC868" w14:textId="77777777" w:rsidR="00E6044E" w:rsidRDefault="005C7771">
            <w:r>
              <w:t xml:space="preserve">District Level Leaders                                                </w:t>
            </w:r>
          </w:p>
        </w:tc>
        <w:tc>
          <w:tcPr>
            <w:tcW w:w="0" w:type="auto"/>
            <w:vAlign w:val="center"/>
          </w:tcPr>
          <w:p w14:paraId="53DAF35B" w14:textId="77777777" w:rsidR="00E6044E" w:rsidRDefault="005C7771">
            <w:r>
              <w:t xml:space="preserve">Director of Schools                                                </w:t>
            </w:r>
          </w:p>
        </w:tc>
        <w:tc>
          <w:tcPr>
            <w:tcW w:w="0" w:type="auto"/>
            <w:vAlign w:val="center"/>
          </w:tcPr>
          <w:p w14:paraId="11B6BF08" w14:textId="77777777" w:rsidR="00E6044E" w:rsidRDefault="005C7771">
            <w:r>
              <w:t xml:space="preserve">cahopkins@sdlancaster.org                                                </w:t>
            </w:r>
          </w:p>
        </w:tc>
      </w:tr>
      <w:tr w:rsidR="00E6044E" w14:paraId="34103FBE" w14:textId="77777777">
        <w:tc>
          <w:tcPr>
            <w:tcW w:w="0" w:type="auto"/>
            <w:vAlign w:val="center"/>
          </w:tcPr>
          <w:p w14:paraId="53AE4791" w14:textId="77777777" w:rsidR="00E6044E" w:rsidRDefault="005C7771">
            <w:r>
              <w:t xml:space="preserve">Rev. Derrick Gutierrez                                                </w:t>
            </w:r>
          </w:p>
        </w:tc>
        <w:tc>
          <w:tcPr>
            <w:tcW w:w="0" w:type="auto"/>
            <w:vAlign w:val="center"/>
          </w:tcPr>
          <w:p w14:paraId="5FFC61E9" w14:textId="77777777" w:rsidR="00E6044E" w:rsidRDefault="005C7771">
            <w:r>
              <w:t xml:space="preserve">Community Member                                                </w:t>
            </w:r>
          </w:p>
        </w:tc>
        <w:tc>
          <w:tcPr>
            <w:tcW w:w="0" w:type="auto"/>
            <w:vAlign w:val="center"/>
          </w:tcPr>
          <w:p w14:paraId="7045187C" w14:textId="77777777" w:rsidR="00E6044E" w:rsidRDefault="005C7771">
            <w:r>
              <w:t xml:space="preserve">Senior Pastor Covenant United Methodist Church                                                </w:t>
            </w:r>
          </w:p>
        </w:tc>
        <w:tc>
          <w:tcPr>
            <w:tcW w:w="0" w:type="auto"/>
            <w:vAlign w:val="center"/>
          </w:tcPr>
          <w:p w14:paraId="25C93C05" w14:textId="77777777" w:rsidR="00E6044E" w:rsidRDefault="005C7771">
            <w:r>
              <w:t xml:space="preserve">pastorderrick@covenant-umc.com                                                </w:t>
            </w:r>
          </w:p>
        </w:tc>
      </w:tr>
      <w:tr w:rsidR="00E6044E" w14:paraId="2F8A7CA4" w14:textId="77777777">
        <w:tc>
          <w:tcPr>
            <w:tcW w:w="0" w:type="auto"/>
            <w:vAlign w:val="center"/>
          </w:tcPr>
          <w:p w14:paraId="6E6A3124" w14:textId="77777777" w:rsidR="00E6044E" w:rsidRDefault="00E6044E"/>
        </w:tc>
        <w:tc>
          <w:tcPr>
            <w:tcW w:w="0" w:type="auto"/>
            <w:vAlign w:val="center"/>
          </w:tcPr>
          <w:p w14:paraId="7AEC191A" w14:textId="77777777" w:rsidR="00E6044E" w:rsidRDefault="00E6044E"/>
        </w:tc>
        <w:tc>
          <w:tcPr>
            <w:tcW w:w="0" w:type="auto"/>
            <w:vAlign w:val="center"/>
          </w:tcPr>
          <w:p w14:paraId="4E8BF15B" w14:textId="77777777" w:rsidR="00E6044E" w:rsidRDefault="00E6044E"/>
        </w:tc>
        <w:tc>
          <w:tcPr>
            <w:tcW w:w="0" w:type="auto"/>
            <w:vAlign w:val="center"/>
          </w:tcPr>
          <w:p w14:paraId="69B71416" w14:textId="77777777" w:rsidR="00E6044E" w:rsidRDefault="00E6044E"/>
        </w:tc>
      </w:tr>
      <w:tr w:rsidR="00E6044E" w14:paraId="0641F4B7" w14:textId="77777777">
        <w:tc>
          <w:tcPr>
            <w:tcW w:w="0" w:type="auto"/>
            <w:vAlign w:val="center"/>
          </w:tcPr>
          <w:p w14:paraId="6EDC6196" w14:textId="77777777" w:rsidR="00E6044E" w:rsidRDefault="00E6044E"/>
        </w:tc>
        <w:tc>
          <w:tcPr>
            <w:tcW w:w="0" w:type="auto"/>
            <w:vAlign w:val="center"/>
          </w:tcPr>
          <w:p w14:paraId="1798B8AC" w14:textId="77777777" w:rsidR="00E6044E" w:rsidRDefault="00E6044E"/>
        </w:tc>
        <w:tc>
          <w:tcPr>
            <w:tcW w:w="0" w:type="auto"/>
            <w:vAlign w:val="center"/>
          </w:tcPr>
          <w:p w14:paraId="58F157A7" w14:textId="77777777" w:rsidR="00E6044E" w:rsidRDefault="00E6044E"/>
        </w:tc>
        <w:tc>
          <w:tcPr>
            <w:tcW w:w="0" w:type="auto"/>
            <w:vAlign w:val="center"/>
          </w:tcPr>
          <w:p w14:paraId="3DBC9236" w14:textId="77777777" w:rsidR="00E6044E" w:rsidRDefault="00E6044E"/>
        </w:tc>
      </w:tr>
      <w:tr w:rsidR="00E6044E" w14:paraId="47AE26BE" w14:textId="77777777">
        <w:tc>
          <w:tcPr>
            <w:tcW w:w="0" w:type="auto"/>
            <w:vAlign w:val="center"/>
          </w:tcPr>
          <w:p w14:paraId="2B55D4D1" w14:textId="77777777" w:rsidR="00E6044E" w:rsidRDefault="00E6044E"/>
        </w:tc>
        <w:tc>
          <w:tcPr>
            <w:tcW w:w="0" w:type="auto"/>
            <w:vAlign w:val="center"/>
          </w:tcPr>
          <w:p w14:paraId="16D22295" w14:textId="77777777" w:rsidR="00E6044E" w:rsidRDefault="00E6044E"/>
        </w:tc>
        <w:tc>
          <w:tcPr>
            <w:tcW w:w="0" w:type="auto"/>
            <w:vAlign w:val="center"/>
          </w:tcPr>
          <w:p w14:paraId="16855AA4" w14:textId="77777777" w:rsidR="00E6044E" w:rsidRDefault="00E6044E"/>
        </w:tc>
        <w:tc>
          <w:tcPr>
            <w:tcW w:w="0" w:type="auto"/>
            <w:vAlign w:val="center"/>
          </w:tcPr>
          <w:p w14:paraId="14F2F503" w14:textId="77777777" w:rsidR="00E6044E" w:rsidRDefault="00E6044E"/>
        </w:tc>
      </w:tr>
      <w:tr w:rsidR="00E6044E" w14:paraId="37CE3246" w14:textId="77777777">
        <w:tc>
          <w:tcPr>
            <w:tcW w:w="0" w:type="auto"/>
            <w:vAlign w:val="center"/>
          </w:tcPr>
          <w:p w14:paraId="7F1118C4" w14:textId="77777777" w:rsidR="00E6044E" w:rsidRDefault="00E6044E"/>
        </w:tc>
        <w:tc>
          <w:tcPr>
            <w:tcW w:w="0" w:type="auto"/>
            <w:vAlign w:val="center"/>
          </w:tcPr>
          <w:p w14:paraId="4DF01DEC" w14:textId="77777777" w:rsidR="00E6044E" w:rsidRDefault="00E6044E"/>
        </w:tc>
        <w:tc>
          <w:tcPr>
            <w:tcW w:w="0" w:type="auto"/>
            <w:vAlign w:val="center"/>
          </w:tcPr>
          <w:p w14:paraId="0FB8D734" w14:textId="77777777" w:rsidR="00E6044E" w:rsidRDefault="00E6044E"/>
        </w:tc>
        <w:tc>
          <w:tcPr>
            <w:tcW w:w="0" w:type="auto"/>
            <w:vAlign w:val="center"/>
          </w:tcPr>
          <w:p w14:paraId="4124B205" w14:textId="77777777" w:rsidR="00E6044E" w:rsidRDefault="00E6044E"/>
        </w:tc>
      </w:tr>
      <w:tr w:rsidR="00E6044E" w14:paraId="76C9BF21" w14:textId="77777777">
        <w:tc>
          <w:tcPr>
            <w:tcW w:w="0" w:type="auto"/>
            <w:vAlign w:val="center"/>
          </w:tcPr>
          <w:p w14:paraId="7C6B73B4" w14:textId="77777777" w:rsidR="00E6044E" w:rsidRDefault="00E6044E"/>
        </w:tc>
        <w:tc>
          <w:tcPr>
            <w:tcW w:w="0" w:type="auto"/>
            <w:vAlign w:val="center"/>
          </w:tcPr>
          <w:p w14:paraId="4142BD25" w14:textId="77777777" w:rsidR="00E6044E" w:rsidRDefault="00E6044E"/>
        </w:tc>
        <w:tc>
          <w:tcPr>
            <w:tcW w:w="0" w:type="auto"/>
            <w:vAlign w:val="center"/>
          </w:tcPr>
          <w:p w14:paraId="385F1EEA" w14:textId="77777777" w:rsidR="00E6044E" w:rsidRDefault="00E6044E"/>
        </w:tc>
        <w:tc>
          <w:tcPr>
            <w:tcW w:w="0" w:type="auto"/>
            <w:vAlign w:val="center"/>
          </w:tcPr>
          <w:p w14:paraId="3431D51E" w14:textId="77777777" w:rsidR="00E6044E" w:rsidRDefault="00E6044E"/>
        </w:tc>
      </w:tr>
      <w:tr w:rsidR="00E6044E" w14:paraId="12BC863E" w14:textId="77777777">
        <w:tc>
          <w:tcPr>
            <w:tcW w:w="0" w:type="auto"/>
            <w:vAlign w:val="center"/>
          </w:tcPr>
          <w:p w14:paraId="34B65006" w14:textId="77777777" w:rsidR="00E6044E" w:rsidRDefault="00E6044E"/>
        </w:tc>
        <w:tc>
          <w:tcPr>
            <w:tcW w:w="0" w:type="auto"/>
            <w:vAlign w:val="center"/>
          </w:tcPr>
          <w:p w14:paraId="5128B365" w14:textId="77777777" w:rsidR="00E6044E" w:rsidRDefault="00E6044E"/>
        </w:tc>
        <w:tc>
          <w:tcPr>
            <w:tcW w:w="0" w:type="auto"/>
            <w:vAlign w:val="center"/>
          </w:tcPr>
          <w:p w14:paraId="217712E5" w14:textId="77777777" w:rsidR="00E6044E" w:rsidRDefault="00E6044E"/>
        </w:tc>
        <w:tc>
          <w:tcPr>
            <w:tcW w:w="0" w:type="auto"/>
            <w:vAlign w:val="center"/>
          </w:tcPr>
          <w:p w14:paraId="701C8F90" w14:textId="77777777" w:rsidR="00E6044E" w:rsidRDefault="00E6044E"/>
        </w:tc>
      </w:tr>
    </w:tbl>
    <w:p w14:paraId="6576C6D2" w14:textId="77777777" w:rsidR="00E6044E" w:rsidRDefault="005C7771">
      <w:r>
        <w:br/>
      </w:r>
      <w:r>
        <w:br/>
      </w:r>
      <w:r>
        <w:br/>
      </w:r>
      <w:r>
        <w:br/>
      </w:r>
      <w:r>
        <w:br/>
      </w:r>
      <w:r>
        <w:br/>
      </w:r>
      <w:r>
        <w:br w:type="page"/>
      </w:r>
    </w:p>
    <w:p w14:paraId="18B65F60" w14:textId="77777777" w:rsidR="00E6044E" w:rsidRDefault="005C7771">
      <w:pPr>
        <w:pStyle w:val="Heading1"/>
      </w:pPr>
      <w:r>
        <w:lastRenderedPageBreak/>
        <w:t>Vision for Learning</w:t>
      </w:r>
    </w:p>
    <w:p w14:paraId="2775ADBC" w14:textId="77777777" w:rsidR="00E6044E" w:rsidRDefault="005C7771">
      <w:r>
        <w:rPr>
          <w:b/>
        </w:rPr>
        <w:t>Vision for Learning</w:t>
      </w:r>
    </w:p>
    <w:p w14:paraId="6896C030" w14:textId="77777777" w:rsidR="00E6044E" w:rsidRDefault="005C7771">
      <w:r>
        <w:t>Our vision at Robert Fulton Elementary is for students to learn and grow every day—socially, emotionally, and academically. We analyze student data to tailor lessons to state standards, ensuring holistic development. We prioritize social and emotional learning, fostering relationships with stakeholders to meet all student needs. Our goal is to create a balanced and trusting learning environment, building a strong community foundation for students as they mature.</w:t>
      </w:r>
    </w:p>
    <w:p w14:paraId="7A57E8CC" w14:textId="77777777" w:rsidR="00E6044E" w:rsidRDefault="005C7771">
      <w:r>
        <w:br/>
      </w:r>
      <w:r>
        <w:br/>
      </w:r>
      <w:r>
        <w:br/>
      </w:r>
      <w:r>
        <w:br/>
      </w:r>
      <w:r>
        <w:br/>
      </w:r>
      <w:r>
        <w:br/>
      </w:r>
      <w:r>
        <w:br w:type="page"/>
      </w:r>
    </w:p>
    <w:p w14:paraId="198AC183" w14:textId="77777777" w:rsidR="00E6044E" w:rsidRDefault="005C7771">
      <w:pPr>
        <w:pStyle w:val="Heading1"/>
      </w:pPr>
      <w:r>
        <w:lastRenderedPageBreak/>
        <w:t>Future Ready PA Index</w:t>
      </w:r>
    </w:p>
    <w:p w14:paraId="7B2E8B8A" w14:textId="77777777" w:rsidR="00E6044E" w:rsidRDefault="005C7771">
      <w:r>
        <w:t>Select the grade levels served by your school. Select all that apply.</w:t>
      </w:r>
    </w:p>
    <w:tbl>
      <w:tblPr>
        <w:tblStyle w:val="TableGrid"/>
        <w:tblW w:w="5000" w:type="pct"/>
        <w:tblLook w:val="04A0" w:firstRow="1" w:lastRow="0" w:firstColumn="1" w:lastColumn="0" w:noHBand="0" w:noVBand="1"/>
      </w:tblPr>
      <w:tblGrid>
        <w:gridCol w:w="1947"/>
        <w:gridCol w:w="1947"/>
        <w:gridCol w:w="1947"/>
        <w:gridCol w:w="2201"/>
        <w:gridCol w:w="2201"/>
        <w:gridCol w:w="2201"/>
        <w:gridCol w:w="1946"/>
      </w:tblGrid>
      <w:tr w:rsidR="00E6044E" w14:paraId="28C90C61" w14:textId="77777777">
        <w:tc>
          <w:tcPr>
            <w:tcW w:w="0" w:type="auto"/>
            <w:vAlign w:val="center"/>
          </w:tcPr>
          <w:p w14:paraId="43AC1BE0" w14:textId="77777777" w:rsidR="00E6044E" w:rsidRDefault="005C7771">
            <w:r>
              <w:rPr>
                <w:b/>
              </w:rPr>
              <w:t xml:space="preserve">True </w:t>
            </w:r>
            <w:r>
              <w:t>K</w:t>
            </w:r>
          </w:p>
        </w:tc>
        <w:tc>
          <w:tcPr>
            <w:tcW w:w="0" w:type="auto"/>
            <w:vAlign w:val="center"/>
          </w:tcPr>
          <w:p w14:paraId="3CB64C0C" w14:textId="77777777" w:rsidR="00E6044E" w:rsidRDefault="005C7771">
            <w:r>
              <w:rPr>
                <w:b/>
              </w:rPr>
              <w:t xml:space="preserve">True </w:t>
            </w:r>
            <w:r>
              <w:t>1</w:t>
            </w:r>
          </w:p>
        </w:tc>
        <w:tc>
          <w:tcPr>
            <w:tcW w:w="0" w:type="auto"/>
            <w:vAlign w:val="center"/>
          </w:tcPr>
          <w:p w14:paraId="389042E0" w14:textId="77777777" w:rsidR="00E6044E" w:rsidRDefault="005C7771">
            <w:r>
              <w:rPr>
                <w:b/>
              </w:rPr>
              <w:t xml:space="preserve">True </w:t>
            </w:r>
            <w:r>
              <w:t>2</w:t>
            </w:r>
          </w:p>
        </w:tc>
        <w:tc>
          <w:tcPr>
            <w:tcW w:w="0" w:type="auto"/>
            <w:vAlign w:val="center"/>
          </w:tcPr>
          <w:p w14:paraId="11624F0A" w14:textId="77777777" w:rsidR="00E6044E" w:rsidRDefault="005C7771">
            <w:r>
              <w:rPr>
                <w:b/>
              </w:rPr>
              <w:t xml:space="preserve">True </w:t>
            </w:r>
            <w:r>
              <w:t>3</w:t>
            </w:r>
          </w:p>
        </w:tc>
        <w:tc>
          <w:tcPr>
            <w:tcW w:w="0" w:type="auto"/>
            <w:vAlign w:val="center"/>
          </w:tcPr>
          <w:p w14:paraId="037EE6F0" w14:textId="77777777" w:rsidR="00E6044E" w:rsidRDefault="005C7771">
            <w:r>
              <w:rPr>
                <w:b/>
              </w:rPr>
              <w:t xml:space="preserve">True </w:t>
            </w:r>
            <w:r>
              <w:t>4</w:t>
            </w:r>
          </w:p>
        </w:tc>
        <w:tc>
          <w:tcPr>
            <w:tcW w:w="0" w:type="auto"/>
            <w:vAlign w:val="center"/>
          </w:tcPr>
          <w:p w14:paraId="366E306C" w14:textId="77777777" w:rsidR="00E6044E" w:rsidRDefault="005C7771">
            <w:r>
              <w:rPr>
                <w:b/>
              </w:rPr>
              <w:t xml:space="preserve">True </w:t>
            </w:r>
            <w:r>
              <w:t>5</w:t>
            </w:r>
          </w:p>
        </w:tc>
        <w:tc>
          <w:tcPr>
            <w:tcW w:w="0" w:type="auto"/>
            <w:vAlign w:val="center"/>
          </w:tcPr>
          <w:p w14:paraId="3C4471A8" w14:textId="77777777" w:rsidR="00E6044E" w:rsidRDefault="005C7771">
            <w:r>
              <w:rPr>
                <w:b/>
              </w:rPr>
              <w:t xml:space="preserve">False </w:t>
            </w:r>
            <w:r>
              <w:t>6</w:t>
            </w:r>
          </w:p>
        </w:tc>
      </w:tr>
      <w:tr w:rsidR="00E6044E" w14:paraId="13F11364" w14:textId="77777777">
        <w:trPr>
          <w:gridAfter w:val="1"/>
        </w:trPr>
        <w:tc>
          <w:tcPr>
            <w:tcW w:w="0" w:type="auto"/>
            <w:vAlign w:val="center"/>
          </w:tcPr>
          <w:p w14:paraId="43ECB09E" w14:textId="77777777" w:rsidR="00E6044E" w:rsidRDefault="005C7771">
            <w:r>
              <w:rPr>
                <w:b/>
              </w:rPr>
              <w:t xml:space="preserve">False </w:t>
            </w:r>
            <w:r>
              <w:t>7</w:t>
            </w:r>
          </w:p>
        </w:tc>
        <w:tc>
          <w:tcPr>
            <w:tcW w:w="0" w:type="auto"/>
            <w:vAlign w:val="center"/>
          </w:tcPr>
          <w:p w14:paraId="6A406CE5" w14:textId="77777777" w:rsidR="00E6044E" w:rsidRDefault="005C7771">
            <w:r>
              <w:rPr>
                <w:b/>
              </w:rPr>
              <w:t xml:space="preserve">False </w:t>
            </w:r>
            <w:r>
              <w:t>8</w:t>
            </w:r>
          </w:p>
        </w:tc>
        <w:tc>
          <w:tcPr>
            <w:tcW w:w="0" w:type="auto"/>
            <w:vAlign w:val="center"/>
          </w:tcPr>
          <w:p w14:paraId="449E82AE" w14:textId="77777777" w:rsidR="00E6044E" w:rsidRDefault="005C7771">
            <w:r>
              <w:rPr>
                <w:b/>
              </w:rPr>
              <w:t xml:space="preserve">False </w:t>
            </w:r>
            <w:r>
              <w:t>9</w:t>
            </w:r>
          </w:p>
        </w:tc>
        <w:tc>
          <w:tcPr>
            <w:tcW w:w="0" w:type="auto"/>
            <w:vAlign w:val="center"/>
          </w:tcPr>
          <w:p w14:paraId="10081FDC" w14:textId="77777777" w:rsidR="00E6044E" w:rsidRDefault="005C7771">
            <w:r>
              <w:rPr>
                <w:b/>
              </w:rPr>
              <w:t xml:space="preserve">False </w:t>
            </w:r>
            <w:r>
              <w:t>10</w:t>
            </w:r>
          </w:p>
        </w:tc>
        <w:tc>
          <w:tcPr>
            <w:tcW w:w="0" w:type="auto"/>
            <w:vAlign w:val="center"/>
          </w:tcPr>
          <w:p w14:paraId="22BAFBD0" w14:textId="77777777" w:rsidR="00E6044E" w:rsidRDefault="005C7771">
            <w:r>
              <w:rPr>
                <w:b/>
              </w:rPr>
              <w:t xml:space="preserve">False </w:t>
            </w:r>
            <w:r>
              <w:t>11</w:t>
            </w:r>
          </w:p>
        </w:tc>
        <w:tc>
          <w:tcPr>
            <w:tcW w:w="0" w:type="auto"/>
            <w:vAlign w:val="center"/>
          </w:tcPr>
          <w:p w14:paraId="7A5B1993" w14:textId="77777777" w:rsidR="00E6044E" w:rsidRDefault="005C7771">
            <w:r>
              <w:rPr>
                <w:b/>
              </w:rPr>
              <w:t xml:space="preserve">False </w:t>
            </w:r>
            <w:r>
              <w:t>12</w:t>
            </w:r>
          </w:p>
        </w:tc>
      </w:tr>
    </w:tbl>
    <w:p w14:paraId="2281A7E4" w14:textId="77777777" w:rsidR="00E6044E" w:rsidRDefault="005C7771">
      <w:r>
        <w:br/>
      </w:r>
    </w:p>
    <w:p w14:paraId="63129105" w14:textId="77777777" w:rsidR="00E6044E" w:rsidRDefault="005C7771">
      <w:pPr>
        <w:pStyle w:val="Heading2"/>
      </w:pPr>
      <w:r>
        <w:t>Review of the School Level Performance</w:t>
      </w:r>
    </w:p>
    <w:p w14:paraId="5A5259B0" w14:textId="77777777" w:rsidR="00E6044E" w:rsidRDefault="005C7771">
      <w:pPr>
        <w:pStyle w:val="Heading3"/>
      </w:pPr>
      <w:r>
        <w:t>Strengths</w:t>
      </w:r>
    </w:p>
    <w:tbl>
      <w:tblPr>
        <w:tblStyle w:val="TableGrid"/>
        <w:tblW w:w="5000" w:type="pct"/>
        <w:tblLook w:val="04A0" w:firstRow="1" w:lastRow="0" w:firstColumn="1" w:lastColumn="0" w:noHBand="0" w:noVBand="1"/>
      </w:tblPr>
      <w:tblGrid>
        <w:gridCol w:w="3982"/>
        <w:gridCol w:w="10408"/>
      </w:tblGrid>
      <w:tr w:rsidR="00E6044E" w14:paraId="432B7062" w14:textId="77777777">
        <w:tc>
          <w:tcPr>
            <w:tcW w:w="0" w:type="auto"/>
            <w:vAlign w:val="center"/>
          </w:tcPr>
          <w:p w14:paraId="24478BDB" w14:textId="77777777" w:rsidR="00E6044E" w:rsidRDefault="005C7771">
            <w:r>
              <w:t>Indicator</w:t>
            </w:r>
          </w:p>
        </w:tc>
        <w:tc>
          <w:tcPr>
            <w:tcW w:w="0" w:type="auto"/>
            <w:vAlign w:val="center"/>
          </w:tcPr>
          <w:p w14:paraId="67CD1F02" w14:textId="77777777" w:rsidR="00E6044E" w:rsidRDefault="005C7771">
            <w:r>
              <w:t>Comments/Notable Observations</w:t>
            </w:r>
          </w:p>
        </w:tc>
      </w:tr>
      <w:tr w:rsidR="00E6044E" w14:paraId="0B2315E3" w14:textId="77777777">
        <w:tc>
          <w:tcPr>
            <w:tcW w:w="0" w:type="auto"/>
            <w:vAlign w:val="center"/>
          </w:tcPr>
          <w:p w14:paraId="74834593" w14:textId="77777777" w:rsidR="00E6044E" w:rsidRDefault="005C7771">
            <w:r>
              <w:t xml:space="preserve">PSSA ELA All Student </w:t>
            </w:r>
            <w:proofErr w:type="gramStart"/>
            <w:r>
              <w:t>Sub Group</w:t>
            </w:r>
            <w:proofErr w:type="gramEnd"/>
          </w:p>
        </w:tc>
        <w:tc>
          <w:tcPr>
            <w:tcW w:w="0" w:type="auto"/>
            <w:vAlign w:val="center"/>
          </w:tcPr>
          <w:p w14:paraId="6B1120C5" w14:textId="77777777" w:rsidR="00E6044E" w:rsidRDefault="005C7771">
            <w:r>
              <w:t>PSSA ELA All Student Group In 2022-2023, All students showed an increase of 13% proficient from 2021-2022.</w:t>
            </w:r>
          </w:p>
        </w:tc>
      </w:tr>
      <w:tr w:rsidR="00E6044E" w14:paraId="13D1DF5B" w14:textId="77777777">
        <w:tc>
          <w:tcPr>
            <w:tcW w:w="0" w:type="auto"/>
            <w:vAlign w:val="center"/>
          </w:tcPr>
          <w:p w14:paraId="5C0B63BB" w14:textId="77777777" w:rsidR="00E6044E" w:rsidRDefault="005C7771">
            <w:r>
              <w:t xml:space="preserve">PSSA ELA Black Student </w:t>
            </w:r>
            <w:proofErr w:type="gramStart"/>
            <w:r>
              <w:t>Sub Group</w:t>
            </w:r>
            <w:proofErr w:type="gramEnd"/>
          </w:p>
        </w:tc>
        <w:tc>
          <w:tcPr>
            <w:tcW w:w="0" w:type="auto"/>
            <w:vAlign w:val="center"/>
          </w:tcPr>
          <w:p w14:paraId="3BFDD49A" w14:textId="77777777" w:rsidR="00E6044E" w:rsidRDefault="005C7771">
            <w:r>
              <w:t>PSSA ELA Black Student Group In 2022-2023, Black students showed an increase of 17% proficient from 2021-2022.</w:t>
            </w:r>
          </w:p>
        </w:tc>
      </w:tr>
      <w:tr w:rsidR="00E6044E" w14:paraId="4781EAB8" w14:textId="77777777">
        <w:tc>
          <w:tcPr>
            <w:tcW w:w="0" w:type="auto"/>
            <w:vAlign w:val="center"/>
          </w:tcPr>
          <w:p w14:paraId="75725D81" w14:textId="77777777" w:rsidR="00E6044E" w:rsidRDefault="005C7771">
            <w:r>
              <w:t xml:space="preserve">PSSA ELA Hispanic </w:t>
            </w:r>
            <w:proofErr w:type="gramStart"/>
            <w:r>
              <w:t>Sub Group</w:t>
            </w:r>
            <w:proofErr w:type="gramEnd"/>
          </w:p>
        </w:tc>
        <w:tc>
          <w:tcPr>
            <w:tcW w:w="0" w:type="auto"/>
            <w:vAlign w:val="center"/>
          </w:tcPr>
          <w:p w14:paraId="3F7A0796" w14:textId="77777777" w:rsidR="00E6044E" w:rsidRDefault="005C7771">
            <w:r>
              <w:t xml:space="preserve">PSSA ELA Hispanic </w:t>
            </w:r>
            <w:proofErr w:type="gramStart"/>
            <w:r>
              <w:t>Sub Group</w:t>
            </w:r>
            <w:proofErr w:type="gramEnd"/>
            <w:r>
              <w:t xml:space="preserve"> In 2022-2023, Hispanic students showed an increase of 18% proficient from 2021-2022.</w:t>
            </w:r>
          </w:p>
        </w:tc>
      </w:tr>
      <w:tr w:rsidR="00E6044E" w14:paraId="368F9F15" w14:textId="77777777">
        <w:tc>
          <w:tcPr>
            <w:tcW w:w="0" w:type="auto"/>
            <w:vAlign w:val="center"/>
          </w:tcPr>
          <w:p w14:paraId="5E167DE4" w14:textId="77777777" w:rsidR="00E6044E" w:rsidRDefault="005C7771">
            <w:r>
              <w:t xml:space="preserve">PSSA ELA Economically Disadvantaged </w:t>
            </w:r>
            <w:proofErr w:type="gramStart"/>
            <w:r>
              <w:t>Sub Group</w:t>
            </w:r>
            <w:proofErr w:type="gramEnd"/>
          </w:p>
        </w:tc>
        <w:tc>
          <w:tcPr>
            <w:tcW w:w="0" w:type="auto"/>
            <w:vAlign w:val="center"/>
          </w:tcPr>
          <w:p w14:paraId="1FE886FF" w14:textId="77777777" w:rsidR="00E6044E" w:rsidRDefault="005C7771">
            <w:r>
              <w:t xml:space="preserve">PSSA Economically Disadvantaged </w:t>
            </w:r>
            <w:proofErr w:type="gramStart"/>
            <w:r>
              <w:t>Sub Group</w:t>
            </w:r>
            <w:proofErr w:type="gramEnd"/>
            <w:r>
              <w:t xml:space="preserve"> In 2022-2023, Economically Disadvantaged students showed an increase of 15% proficient from 2021-2022.</w:t>
            </w:r>
          </w:p>
        </w:tc>
      </w:tr>
      <w:tr w:rsidR="00E6044E" w14:paraId="0471FF07" w14:textId="77777777">
        <w:tc>
          <w:tcPr>
            <w:tcW w:w="0" w:type="auto"/>
            <w:vAlign w:val="center"/>
          </w:tcPr>
          <w:p w14:paraId="3ED6B62E" w14:textId="77777777" w:rsidR="00E6044E" w:rsidRDefault="005C7771">
            <w:r>
              <w:t xml:space="preserve">PSSA ELA English Learner </w:t>
            </w:r>
            <w:proofErr w:type="gramStart"/>
            <w:r>
              <w:t>Sub Group</w:t>
            </w:r>
            <w:proofErr w:type="gramEnd"/>
          </w:p>
        </w:tc>
        <w:tc>
          <w:tcPr>
            <w:tcW w:w="0" w:type="auto"/>
            <w:vAlign w:val="center"/>
          </w:tcPr>
          <w:p w14:paraId="4E17DC79" w14:textId="77777777" w:rsidR="00E6044E" w:rsidRDefault="005C7771">
            <w:r>
              <w:t xml:space="preserve">PSSA ELA English Learner </w:t>
            </w:r>
            <w:proofErr w:type="gramStart"/>
            <w:r>
              <w:t>Sub Group</w:t>
            </w:r>
            <w:proofErr w:type="gramEnd"/>
            <w:r>
              <w:t xml:space="preserve"> </w:t>
            </w:r>
            <w:r>
              <w:t>In 2022-2023, English Learner students showed an increase of 16% proficient from 2021-2022.</w:t>
            </w:r>
          </w:p>
        </w:tc>
      </w:tr>
      <w:tr w:rsidR="00E6044E" w14:paraId="050B4172" w14:textId="77777777">
        <w:tc>
          <w:tcPr>
            <w:tcW w:w="0" w:type="auto"/>
            <w:vAlign w:val="center"/>
          </w:tcPr>
          <w:p w14:paraId="245166B1" w14:textId="77777777" w:rsidR="00E6044E" w:rsidRDefault="005C7771">
            <w:r>
              <w:t xml:space="preserve">PSSA Math All Student </w:t>
            </w:r>
            <w:proofErr w:type="gramStart"/>
            <w:r>
              <w:t>Sub Group</w:t>
            </w:r>
            <w:proofErr w:type="gramEnd"/>
          </w:p>
        </w:tc>
        <w:tc>
          <w:tcPr>
            <w:tcW w:w="0" w:type="auto"/>
            <w:vAlign w:val="center"/>
          </w:tcPr>
          <w:p w14:paraId="61DD6226" w14:textId="77777777" w:rsidR="00E6044E" w:rsidRDefault="005C7771">
            <w:r>
              <w:t xml:space="preserve">PSSA Math All Student </w:t>
            </w:r>
            <w:proofErr w:type="gramStart"/>
            <w:r>
              <w:t>Sub Group</w:t>
            </w:r>
            <w:proofErr w:type="gramEnd"/>
            <w:r>
              <w:t xml:space="preserve"> In 2022-2023, All students showed an increase of 9% proficient from 2021-2022.</w:t>
            </w:r>
          </w:p>
        </w:tc>
      </w:tr>
      <w:tr w:rsidR="00E6044E" w14:paraId="2F651B0D" w14:textId="77777777">
        <w:tc>
          <w:tcPr>
            <w:tcW w:w="0" w:type="auto"/>
            <w:vAlign w:val="center"/>
          </w:tcPr>
          <w:p w14:paraId="1BDA6CA3" w14:textId="77777777" w:rsidR="00E6044E" w:rsidRDefault="005C7771">
            <w:r>
              <w:t xml:space="preserve">PSSA Math Black Student </w:t>
            </w:r>
            <w:proofErr w:type="gramStart"/>
            <w:r>
              <w:t>Sub Group</w:t>
            </w:r>
            <w:proofErr w:type="gramEnd"/>
          </w:p>
        </w:tc>
        <w:tc>
          <w:tcPr>
            <w:tcW w:w="0" w:type="auto"/>
            <w:vAlign w:val="center"/>
          </w:tcPr>
          <w:p w14:paraId="258661DD" w14:textId="77777777" w:rsidR="00E6044E" w:rsidRDefault="005C7771">
            <w:r>
              <w:t xml:space="preserve">PSSA Math Black Student </w:t>
            </w:r>
            <w:proofErr w:type="gramStart"/>
            <w:r>
              <w:t>Sub Group</w:t>
            </w:r>
            <w:proofErr w:type="gramEnd"/>
            <w:r>
              <w:t xml:space="preserve"> In 2022-2023, Black students showed an increase of 16% proficient from 2021-2022.</w:t>
            </w:r>
          </w:p>
        </w:tc>
      </w:tr>
      <w:tr w:rsidR="00E6044E" w14:paraId="224B3EAA" w14:textId="77777777">
        <w:tc>
          <w:tcPr>
            <w:tcW w:w="0" w:type="auto"/>
            <w:vAlign w:val="center"/>
          </w:tcPr>
          <w:p w14:paraId="54CB8B4D" w14:textId="77777777" w:rsidR="00E6044E" w:rsidRDefault="005C7771">
            <w:r>
              <w:t xml:space="preserve">PSSA Math Hispanic </w:t>
            </w:r>
            <w:proofErr w:type="gramStart"/>
            <w:r>
              <w:t>Sub Group</w:t>
            </w:r>
            <w:proofErr w:type="gramEnd"/>
          </w:p>
        </w:tc>
        <w:tc>
          <w:tcPr>
            <w:tcW w:w="0" w:type="auto"/>
            <w:vAlign w:val="center"/>
          </w:tcPr>
          <w:p w14:paraId="1FABF10D" w14:textId="77777777" w:rsidR="00E6044E" w:rsidRDefault="005C7771">
            <w:r>
              <w:t xml:space="preserve">PSSA Math Hispanic </w:t>
            </w:r>
            <w:proofErr w:type="gramStart"/>
            <w:r>
              <w:t>Sub Group</w:t>
            </w:r>
            <w:proofErr w:type="gramEnd"/>
            <w:r>
              <w:t xml:space="preserve"> In 2022-2023, Hispanic students showed an increase of 12% proficient from 2021-2022.</w:t>
            </w:r>
          </w:p>
        </w:tc>
      </w:tr>
      <w:tr w:rsidR="00E6044E" w14:paraId="514A029E" w14:textId="77777777">
        <w:tc>
          <w:tcPr>
            <w:tcW w:w="0" w:type="auto"/>
            <w:vAlign w:val="center"/>
          </w:tcPr>
          <w:p w14:paraId="3BAFC96A" w14:textId="77777777" w:rsidR="00E6044E" w:rsidRDefault="005C7771">
            <w:r>
              <w:t xml:space="preserve">PSSA Math Economically Disadvantaged </w:t>
            </w:r>
            <w:proofErr w:type="gramStart"/>
            <w:r>
              <w:t>Sub Group</w:t>
            </w:r>
            <w:proofErr w:type="gramEnd"/>
          </w:p>
        </w:tc>
        <w:tc>
          <w:tcPr>
            <w:tcW w:w="0" w:type="auto"/>
            <w:vAlign w:val="center"/>
          </w:tcPr>
          <w:p w14:paraId="61CEB030" w14:textId="77777777" w:rsidR="00E6044E" w:rsidRDefault="005C7771">
            <w:r>
              <w:t>In 2022-2023, Economically Disadvantaged students showed an increase of 11% proficient from 2021-2022.</w:t>
            </w:r>
          </w:p>
        </w:tc>
      </w:tr>
      <w:tr w:rsidR="00E6044E" w14:paraId="6BAA4FDB" w14:textId="77777777">
        <w:tc>
          <w:tcPr>
            <w:tcW w:w="0" w:type="auto"/>
            <w:vAlign w:val="center"/>
          </w:tcPr>
          <w:p w14:paraId="1F5357CB" w14:textId="77777777" w:rsidR="00E6044E" w:rsidRDefault="005C7771">
            <w:r>
              <w:t xml:space="preserve">PSSA Math English Learner </w:t>
            </w:r>
            <w:proofErr w:type="gramStart"/>
            <w:r>
              <w:t>Sub Group</w:t>
            </w:r>
            <w:proofErr w:type="gramEnd"/>
          </w:p>
        </w:tc>
        <w:tc>
          <w:tcPr>
            <w:tcW w:w="0" w:type="auto"/>
            <w:vAlign w:val="center"/>
          </w:tcPr>
          <w:p w14:paraId="5B5BCBE7" w14:textId="77777777" w:rsidR="00E6044E" w:rsidRDefault="005C7771">
            <w:r>
              <w:t>In 2022-2023, English Learner students showed an increase of 14% proficient from 2021-2022.</w:t>
            </w:r>
          </w:p>
        </w:tc>
      </w:tr>
    </w:tbl>
    <w:p w14:paraId="7FC676D2" w14:textId="77777777" w:rsidR="00E6044E" w:rsidRDefault="005C7771">
      <w:pPr>
        <w:pStyle w:val="Heading3"/>
      </w:pPr>
      <w:r>
        <w:lastRenderedPageBreak/>
        <w:t>Challenges</w:t>
      </w:r>
    </w:p>
    <w:tbl>
      <w:tblPr>
        <w:tblStyle w:val="TableGrid"/>
        <w:tblW w:w="5000" w:type="pct"/>
        <w:tblLook w:val="04A0" w:firstRow="1" w:lastRow="0" w:firstColumn="1" w:lastColumn="0" w:noHBand="0" w:noVBand="1"/>
      </w:tblPr>
      <w:tblGrid>
        <w:gridCol w:w="4061"/>
        <w:gridCol w:w="10329"/>
      </w:tblGrid>
      <w:tr w:rsidR="00E6044E" w14:paraId="06562F89" w14:textId="77777777">
        <w:tc>
          <w:tcPr>
            <w:tcW w:w="0" w:type="auto"/>
            <w:vAlign w:val="center"/>
          </w:tcPr>
          <w:p w14:paraId="7BC956A3" w14:textId="77777777" w:rsidR="00E6044E" w:rsidRDefault="005C7771">
            <w:r>
              <w:t>Indicator</w:t>
            </w:r>
          </w:p>
        </w:tc>
        <w:tc>
          <w:tcPr>
            <w:tcW w:w="0" w:type="auto"/>
            <w:vAlign w:val="center"/>
          </w:tcPr>
          <w:p w14:paraId="760DB142" w14:textId="77777777" w:rsidR="00E6044E" w:rsidRDefault="005C7771">
            <w:r>
              <w:t>Comments/Notable Observations</w:t>
            </w:r>
          </w:p>
        </w:tc>
      </w:tr>
      <w:tr w:rsidR="00E6044E" w14:paraId="22E9A6EE" w14:textId="77777777">
        <w:tc>
          <w:tcPr>
            <w:tcW w:w="0" w:type="auto"/>
            <w:vAlign w:val="center"/>
          </w:tcPr>
          <w:p w14:paraId="336A464E" w14:textId="77777777" w:rsidR="00E6044E" w:rsidRDefault="005C7771">
            <w:r>
              <w:t xml:space="preserve">PSSA ELA Economically Disadvantaged </w:t>
            </w:r>
            <w:proofErr w:type="gramStart"/>
            <w:r>
              <w:t>Sub Group</w:t>
            </w:r>
            <w:proofErr w:type="gramEnd"/>
          </w:p>
        </w:tc>
        <w:tc>
          <w:tcPr>
            <w:tcW w:w="0" w:type="auto"/>
            <w:vAlign w:val="center"/>
          </w:tcPr>
          <w:p w14:paraId="0F17E645" w14:textId="77777777" w:rsidR="00E6044E" w:rsidRDefault="005C7771">
            <w:r>
              <w:t xml:space="preserve">PSSA ELA Economically Disadvantaged </w:t>
            </w:r>
            <w:proofErr w:type="gramStart"/>
            <w:r>
              <w:t>Sub Group</w:t>
            </w:r>
            <w:proofErr w:type="gramEnd"/>
            <w:r>
              <w:t xml:space="preserve"> </w:t>
            </w:r>
            <w:r>
              <w:t>While this group has shown growth, we have not exceeded our 2018 performance for proficiency.</w:t>
            </w:r>
          </w:p>
        </w:tc>
      </w:tr>
      <w:tr w:rsidR="00E6044E" w14:paraId="3BB6F552" w14:textId="77777777">
        <w:tc>
          <w:tcPr>
            <w:tcW w:w="0" w:type="auto"/>
            <w:vAlign w:val="center"/>
          </w:tcPr>
          <w:p w14:paraId="78B5C556" w14:textId="77777777" w:rsidR="00E6044E" w:rsidRDefault="005C7771">
            <w:r>
              <w:t xml:space="preserve">PSSA ELA English Learner </w:t>
            </w:r>
            <w:proofErr w:type="gramStart"/>
            <w:r>
              <w:t>Sub Group</w:t>
            </w:r>
            <w:proofErr w:type="gramEnd"/>
          </w:p>
        </w:tc>
        <w:tc>
          <w:tcPr>
            <w:tcW w:w="0" w:type="auto"/>
            <w:vAlign w:val="center"/>
          </w:tcPr>
          <w:p w14:paraId="70605C04" w14:textId="77777777" w:rsidR="00E6044E" w:rsidRDefault="005C7771">
            <w:r>
              <w:t xml:space="preserve">PSSA ELA English Learner </w:t>
            </w:r>
            <w:proofErr w:type="gramStart"/>
            <w:r>
              <w:t>Sub Group</w:t>
            </w:r>
            <w:proofErr w:type="gramEnd"/>
            <w:r>
              <w:t xml:space="preserve"> While this group has shown growth, we have not exceeded our 2018 performance for proficiency.</w:t>
            </w:r>
          </w:p>
        </w:tc>
      </w:tr>
      <w:tr w:rsidR="00E6044E" w14:paraId="25EDB592" w14:textId="77777777">
        <w:tc>
          <w:tcPr>
            <w:tcW w:w="0" w:type="auto"/>
            <w:vAlign w:val="center"/>
          </w:tcPr>
          <w:p w14:paraId="74EE2BF8" w14:textId="77777777" w:rsidR="00E6044E" w:rsidRDefault="005C7771">
            <w:r>
              <w:t xml:space="preserve">PSSA ELA Students with Disabilities </w:t>
            </w:r>
            <w:proofErr w:type="gramStart"/>
            <w:r>
              <w:t>Sub Group</w:t>
            </w:r>
            <w:proofErr w:type="gramEnd"/>
          </w:p>
        </w:tc>
        <w:tc>
          <w:tcPr>
            <w:tcW w:w="0" w:type="auto"/>
            <w:vAlign w:val="center"/>
          </w:tcPr>
          <w:p w14:paraId="7019B97C" w14:textId="77777777" w:rsidR="00E6044E" w:rsidRDefault="005C7771">
            <w:r>
              <w:t xml:space="preserve">PSSA ELA Students with Disabilities </w:t>
            </w:r>
            <w:proofErr w:type="gramStart"/>
            <w:r>
              <w:t>Sub Group</w:t>
            </w:r>
            <w:proofErr w:type="gramEnd"/>
            <w:r>
              <w:t xml:space="preserve"> While this group has shown growth, we have not exceeded our 2018 performance for proficiency.</w:t>
            </w:r>
          </w:p>
        </w:tc>
      </w:tr>
      <w:tr w:rsidR="00E6044E" w14:paraId="6C9420C6" w14:textId="77777777">
        <w:tc>
          <w:tcPr>
            <w:tcW w:w="0" w:type="auto"/>
            <w:vAlign w:val="center"/>
          </w:tcPr>
          <w:p w14:paraId="2B5B6EB1" w14:textId="77777777" w:rsidR="00E6044E" w:rsidRDefault="005C7771">
            <w:r>
              <w:t xml:space="preserve">PSSA Math Economically Disadvantaged </w:t>
            </w:r>
            <w:proofErr w:type="gramStart"/>
            <w:r>
              <w:t>Sub Group</w:t>
            </w:r>
            <w:proofErr w:type="gramEnd"/>
          </w:p>
        </w:tc>
        <w:tc>
          <w:tcPr>
            <w:tcW w:w="0" w:type="auto"/>
            <w:vAlign w:val="center"/>
          </w:tcPr>
          <w:p w14:paraId="6DB24F2B" w14:textId="77777777" w:rsidR="00E6044E" w:rsidRDefault="005C7771">
            <w:r>
              <w:t xml:space="preserve">PSSA Math Economically Disadvantaged </w:t>
            </w:r>
            <w:proofErr w:type="gramStart"/>
            <w:r>
              <w:t>Sub Group</w:t>
            </w:r>
            <w:proofErr w:type="gramEnd"/>
            <w:r>
              <w:t xml:space="preserve"> While this group has shown growth, we have not exceeded our 2018 performance for proficiency.</w:t>
            </w:r>
          </w:p>
        </w:tc>
      </w:tr>
      <w:tr w:rsidR="00E6044E" w14:paraId="2BF02A89" w14:textId="77777777">
        <w:tc>
          <w:tcPr>
            <w:tcW w:w="0" w:type="auto"/>
            <w:vAlign w:val="center"/>
          </w:tcPr>
          <w:p w14:paraId="09BA4B63" w14:textId="77777777" w:rsidR="00E6044E" w:rsidRDefault="005C7771">
            <w:r>
              <w:t xml:space="preserve">PSSA Math English Learner </w:t>
            </w:r>
            <w:proofErr w:type="gramStart"/>
            <w:r>
              <w:t>Sub Group</w:t>
            </w:r>
            <w:proofErr w:type="gramEnd"/>
          </w:p>
        </w:tc>
        <w:tc>
          <w:tcPr>
            <w:tcW w:w="0" w:type="auto"/>
            <w:vAlign w:val="center"/>
          </w:tcPr>
          <w:p w14:paraId="4AEAC764" w14:textId="77777777" w:rsidR="00E6044E" w:rsidRDefault="005C7771">
            <w:r>
              <w:t xml:space="preserve">PSSA Math English Learner </w:t>
            </w:r>
            <w:proofErr w:type="gramStart"/>
            <w:r>
              <w:t>Sub Group</w:t>
            </w:r>
            <w:proofErr w:type="gramEnd"/>
            <w:r>
              <w:t xml:space="preserve"> </w:t>
            </w:r>
            <w:r>
              <w:t>While this group has shown growth, we have not exceeded our 2018 performance for proficiency.</w:t>
            </w:r>
          </w:p>
        </w:tc>
      </w:tr>
      <w:tr w:rsidR="00E6044E" w14:paraId="427BA2C9" w14:textId="77777777">
        <w:tc>
          <w:tcPr>
            <w:tcW w:w="0" w:type="auto"/>
            <w:vAlign w:val="center"/>
          </w:tcPr>
          <w:p w14:paraId="379C9021" w14:textId="77777777" w:rsidR="00E6044E" w:rsidRDefault="005C7771">
            <w:r>
              <w:t xml:space="preserve">PSSA Math Hispanic </w:t>
            </w:r>
            <w:proofErr w:type="gramStart"/>
            <w:r>
              <w:t>Sub Group</w:t>
            </w:r>
            <w:proofErr w:type="gramEnd"/>
          </w:p>
        </w:tc>
        <w:tc>
          <w:tcPr>
            <w:tcW w:w="0" w:type="auto"/>
            <w:vAlign w:val="center"/>
          </w:tcPr>
          <w:p w14:paraId="0C520AF9" w14:textId="77777777" w:rsidR="00E6044E" w:rsidRDefault="005C7771">
            <w:r>
              <w:t xml:space="preserve">PSSA Math Hispanic </w:t>
            </w:r>
            <w:proofErr w:type="gramStart"/>
            <w:r>
              <w:t>Sub Group</w:t>
            </w:r>
            <w:proofErr w:type="gramEnd"/>
            <w:r>
              <w:t xml:space="preserve"> While this group has shown growth, we have not exceeded our 2018 performance for proficiency.</w:t>
            </w:r>
          </w:p>
        </w:tc>
      </w:tr>
    </w:tbl>
    <w:p w14:paraId="1C20D8EE" w14:textId="77777777" w:rsidR="00E6044E" w:rsidRDefault="005C7771">
      <w:pPr>
        <w:pStyle w:val="Heading2"/>
      </w:pPr>
      <w:r>
        <w:t>Review of Grade Level(s) and Individual Student Group(s)</w:t>
      </w:r>
    </w:p>
    <w:p w14:paraId="332EE91F" w14:textId="77777777" w:rsidR="00E6044E" w:rsidRDefault="005C7771">
      <w:pPr>
        <w:pStyle w:val="Heading3"/>
      </w:pPr>
      <w:r>
        <w:t>Strengths</w:t>
      </w:r>
    </w:p>
    <w:tbl>
      <w:tblPr>
        <w:tblStyle w:val="TableGrid"/>
        <w:tblW w:w="5000" w:type="pct"/>
        <w:tblLook w:val="04A0" w:firstRow="1" w:lastRow="0" w:firstColumn="1" w:lastColumn="0" w:noHBand="0" w:noVBand="1"/>
      </w:tblPr>
      <w:tblGrid>
        <w:gridCol w:w="5084"/>
        <w:gridCol w:w="9306"/>
      </w:tblGrid>
      <w:tr w:rsidR="00E6044E" w14:paraId="7879B668" w14:textId="77777777">
        <w:tc>
          <w:tcPr>
            <w:tcW w:w="0" w:type="auto"/>
            <w:vAlign w:val="center"/>
          </w:tcPr>
          <w:p w14:paraId="29B208C1" w14:textId="77777777" w:rsidR="00E6044E" w:rsidRDefault="005C7771">
            <w:r>
              <w:rPr>
                <w:b/>
              </w:rPr>
              <w:t>Indicator</w:t>
            </w:r>
          </w:p>
          <w:p w14:paraId="2E069A53" w14:textId="77777777" w:rsidR="00E6044E" w:rsidRDefault="005C7771">
            <w:r>
              <w:t xml:space="preserve">PSSA ELA - Hispanic </w:t>
            </w:r>
            <w:proofErr w:type="gramStart"/>
            <w:r>
              <w:t>Sub Group</w:t>
            </w:r>
            <w:proofErr w:type="gramEnd"/>
          </w:p>
          <w:p w14:paraId="4E5B1D32" w14:textId="77777777" w:rsidR="00E6044E" w:rsidRDefault="005C7771">
            <w:r>
              <w:rPr>
                <w:b/>
              </w:rPr>
              <w:t>ESSA Student Subgroups</w:t>
            </w:r>
          </w:p>
          <w:p w14:paraId="187BE61A" w14:textId="77777777" w:rsidR="00E6044E" w:rsidRDefault="005C7771">
            <w:r>
              <w:t>Hispanic</w:t>
            </w:r>
          </w:p>
        </w:tc>
        <w:tc>
          <w:tcPr>
            <w:tcW w:w="0" w:type="auto"/>
            <w:vAlign w:val="center"/>
          </w:tcPr>
          <w:p w14:paraId="64372C3D" w14:textId="77777777" w:rsidR="00E6044E" w:rsidRDefault="005C7771">
            <w:r>
              <w:rPr>
                <w:b/>
              </w:rPr>
              <w:t>Comments/Notable Observations</w:t>
            </w:r>
          </w:p>
          <w:p w14:paraId="33A9143A" w14:textId="77777777" w:rsidR="00E6044E" w:rsidRDefault="005C7771">
            <w:r>
              <w:t xml:space="preserve">The Hispanic subgroup increased </w:t>
            </w:r>
            <w:proofErr w:type="gramStart"/>
            <w:r>
              <w:t>in  2021</w:t>
            </w:r>
            <w:proofErr w:type="gramEnd"/>
            <w:r>
              <w:t xml:space="preserve">-2022 at 15.2% 2022-2023 at 34.7% </w:t>
            </w:r>
          </w:p>
        </w:tc>
      </w:tr>
      <w:tr w:rsidR="00E6044E" w14:paraId="09959625" w14:textId="77777777">
        <w:tc>
          <w:tcPr>
            <w:tcW w:w="0" w:type="auto"/>
            <w:vAlign w:val="center"/>
          </w:tcPr>
          <w:p w14:paraId="70579C9A" w14:textId="77777777" w:rsidR="00E6044E" w:rsidRDefault="005C7771">
            <w:r>
              <w:rPr>
                <w:b/>
              </w:rPr>
              <w:t>Indicator</w:t>
            </w:r>
          </w:p>
          <w:p w14:paraId="6C1FC4A4" w14:textId="77777777" w:rsidR="00E6044E" w:rsidRDefault="005C7771">
            <w:r>
              <w:t xml:space="preserve">PSSA ELA Economically Disadvantaged </w:t>
            </w:r>
            <w:proofErr w:type="gramStart"/>
            <w:r>
              <w:t>Sub Group</w:t>
            </w:r>
            <w:proofErr w:type="gramEnd"/>
          </w:p>
          <w:p w14:paraId="19C7BBCB" w14:textId="77777777" w:rsidR="00E6044E" w:rsidRDefault="005C7771">
            <w:r>
              <w:rPr>
                <w:b/>
              </w:rPr>
              <w:t>ESSA Student Subgroups</w:t>
            </w:r>
          </w:p>
          <w:p w14:paraId="1E7C2A19" w14:textId="77777777" w:rsidR="00E6044E" w:rsidRDefault="005C7771">
            <w:r>
              <w:t>Economically Disadvantaged</w:t>
            </w:r>
          </w:p>
        </w:tc>
        <w:tc>
          <w:tcPr>
            <w:tcW w:w="0" w:type="auto"/>
            <w:vAlign w:val="center"/>
          </w:tcPr>
          <w:p w14:paraId="1C67C246" w14:textId="77777777" w:rsidR="00E6044E" w:rsidRDefault="005C7771">
            <w:r>
              <w:rPr>
                <w:b/>
              </w:rPr>
              <w:t>Comments/Notable Observations</w:t>
            </w:r>
          </w:p>
          <w:p w14:paraId="5394ABF4" w14:textId="77777777" w:rsidR="00E6044E" w:rsidRDefault="005C7771">
            <w:r>
              <w:t xml:space="preserve">The Economically Disadvantaged subgroup increased </w:t>
            </w:r>
            <w:proofErr w:type="gramStart"/>
            <w:r>
              <w:t>in  2021</w:t>
            </w:r>
            <w:proofErr w:type="gramEnd"/>
            <w:r>
              <w:t>-2022 at  16.5% 2022-2023 at 32.1%</w:t>
            </w:r>
          </w:p>
        </w:tc>
      </w:tr>
      <w:tr w:rsidR="00E6044E" w14:paraId="467D715F" w14:textId="77777777">
        <w:tc>
          <w:tcPr>
            <w:tcW w:w="0" w:type="auto"/>
            <w:vAlign w:val="center"/>
          </w:tcPr>
          <w:p w14:paraId="4AADCF80" w14:textId="77777777" w:rsidR="00E6044E" w:rsidRDefault="005C7771">
            <w:r>
              <w:rPr>
                <w:b/>
              </w:rPr>
              <w:t>Indicator</w:t>
            </w:r>
          </w:p>
          <w:p w14:paraId="08FE34F9" w14:textId="77777777" w:rsidR="00E6044E" w:rsidRDefault="005C7771">
            <w:r>
              <w:t xml:space="preserve">PSSA ELA English Learner </w:t>
            </w:r>
            <w:proofErr w:type="gramStart"/>
            <w:r>
              <w:t>Sub Group</w:t>
            </w:r>
            <w:proofErr w:type="gramEnd"/>
          </w:p>
          <w:p w14:paraId="1B42F546" w14:textId="77777777" w:rsidR="00E6044E" w:rsidRDefault="005C7771">
            <w:r>
              <w:rPr>
                <w:b/>
              </w:rPr>
              <w:t>ESSA Student Subgroups</w:t>
            </w:r>
          </w:p>
          <w:p w14:paraId="72C83679" w14:textId="77777777" w:rsidR="00E6044E" w:rsidRDefault="005C7771">
            <w:r>
              <w:t>English Learners</w:t>
            </w:r>
          </w:p>
        </w:tc>
        <w:tc>
          <w:tcPr>
            <w:tcW w:w="0" w:type="auto"/>
            <w:vAlign w:val="center"/>
          </w:tcPr>
          <w:p w14:paraId="05DEBB11" w14:textId="77777777" w:rsidR="00E6044E" w:rsidRDefault="005C7771">
            <w:r>
              <w:rPr>
                <w:b/>
              </w:rPr>
              <w:t>Comments/Notable Observations</w:t>
            </w:r>
          </w:p>
          <w:p w14:paraId="4CBB3F6F" w14:textId="77777777" w:rsidR="00E6044E" w:rsidRDefault="005C7771">
            <w:r>
              <w:t xml:space="preserve">The English Learner subgroup increased </w:t>
            </w:r>
            <w:proofErr w:type="gramStart"/>
            <w:r>
              <w:t>in  2021</w:t>
            </w:r>
            <w:proofErr w:type="gramEnd"/>
            <w:r>
              <w:t>-2022 at  4.5% 2022-2023 at 20.8%</w:t>
            </w:r>
          </w:p>
        </w:tc>
      </w:tr>
      <w:tr w:rsidR="00E6044E" w14:paraId="6178162A" w14:textId="77777777">
        <w:tc>
          <w:tcPr>
            <w:tcW w:w="0" w:type="auto"/>
            <w:vAlign w:val="center"/>
          </w:tcPr>
          <w:p w14:paraId="55732081" w14:textId="77777777" w:rsidR="00E6044E" w:rsidRDefault="005C7771">
            <w:r>
              <w:rPr>
                <w:b/>
              </w:rPr>
              <w:t>Indicator</w:t>
            </w:r>
          </w:p>
          <w:p w14:paraId="3CB2CA48" w14:textId="77777777" w:rsidR="00E6044E" w:rsidRDefault="005C7771">
            <w:r>
              <w:t xml:space="preserve">PSSA Math Black Student </w:t>
            </w:r>
            <w:proofErr w:type="gramStart"/>
            <w:r>
              <w:t>Sub Group</w:t>
            </w:r>
            <w:proofErr w:type="gramEnd"/>
          </w:p>
          <w:p w14:paraId="320708B2" w14:textId="77777777" w:rsidR="00E6044E" w:rsidRDefault="005C7771">
            <w:r>
              <w:rPr>
                <w:b/>
              </w:rPr>
              <w:t>ESSA Student Subgroups</w:t>
            </w:r>
          </w:p>
          <w:p w14:paraId="52E554A7" w14:textId="77777777" w:rsidR="00E6044E" w:rsidRDefault="005C7771">
            <w:proofErr w:type="gramStart"/>
            <w:r>
              <w:lastRenderedPageBreak/>
              <w:t>African-American</w:t>
            </w:r>
            <w:proofErr w:type="gramEnd"/>
            <w:r>
              <w:t>/Black</w:t>
            </w:r>
          </w:p>
        </w:tc>
        <w:tc>
          <w:tcPr>
            <w:tcW w:w="0" w:type="auto"/>
            <w:vAlign w:val="center"/>
          </w:tcPr>
          <w:p w14:paraId="42ED6927" w14:textId="77777777" w:rsidR="00E6044E" w:rsidRDefault="005C7771">
            <w:r>
              <w:rPr>
                <w:b/>
              </w:rPr>
              <w:lastRenderedPageBreak/>
              <w:t>Comments/Notable Observations</w:t>
            </w:r>
          </w:p>
          <w:p w14:paraId="28E7D8E2" w14:textId="77777777" w:rsidR="00E6044E" w:rsidRDefault="005C7771">
            <w:r>
              <w:t xml:space="preserve">The Black subgroup increased </w:t>
            </w:r>
            <w:proofErr w:type="gramStart"/>
            <w:r>
              <w:t>in  2021</w:t>
            </w:r>
            <w:proofErr w:type="gramEnd"/>
            <w:r>
              <w:t>-2022 at   2022-2023 at</w:t>
            </w:r>
          </w:p>
        </w:tc>
      </w:tr>
      <w:tr w:rsidR="00E6044E" w14:paraId="24071DA1" w14:textId="77777777">
        <w:tc>
          <w:tcPr>
            <w:tcW w:w="0" w:type="auto"/>
            <w:vAlign w:val="center"/>
          </w:tcPr>
          <w:p w14:paraId="56F72EB6" w14:textId="77777777" w:rsidR="00E6044E" w:rsidRDefault="005C7771">
            <w:r>
              <w:rPr>
                <w:b/>
              </w:rPr>
              <w:t>Indicator</w:t>
            </w:r>
          </w:p>
          <w:p w14:paraId="63C7D3B5" w14:textId="77777777" w:rsidR="00E6044E" w:rsidRDefault="005C7771">
            <w:r>
              <w:t xml:space="preserve">PSSA Math Economically Disadvantaged </w:t>
            </w:r>
            <w:proofErr w:type="gramStart"/>
            <w:r>
              <w:t>Sub Group</w:t>
            </w:r>
            <w:proofErr w:type="gramEnd"/>
          </w:p>
          <w:p w14:paraId="0411AD8F" w14:textId="77777777" w:rsidR="00E6044E" w:rsidRDefault="005C7771">
            <w:r>
              <w:rPr>
                <w:b/>
              </w:rPr>
              <w:t>ESSA Student Subgroups</w:t>
            </w:r>
          </w:p>
          <w:p w14:paraId="353C0285" w14:textId="77777777" w:rsidR="00E6044E" w:rsidRDefault="005C7771">
            <w:r>
              <w:t>Economically Disadvantaged</w:t>
            </w:r>
          </w:p>
        </w:tc>
        <w:tc>
          <w:tcPr>
            <w:tcW w:w="0" w:type="auto"/>
            <w:vAlign w:val="center"/>
          </w:tcPr>
          <w:p w14:paraId="5A396B4D" w14:textId="77777777" w:rsidR="00E6044E" w:rsidRDefault="005C7771">
            <w:r>
              <w:rPr>
                <w:b/>
              </w:rPr>
              <w:t>Comments/Notable Observations</w:t>
            </w:r>
          </w:p>
          <w:p w14:paraId="67D651A5" w14:textId="77777777" w:rsidR="00E6044E" w:rsidRDefault="005C7771">
            <w:r>
              <w:t xml:space="preserve">The Economically Disadvantaged subgroup increased </w:t>
            </w:r>
            <w:proofErr w:type="gramStart"/>
            <w:r>
              <w:t>in  2021</w:t>
            </w:r>
            <w:proofErr w:type="gramEnd"/>
            <w:r>
              <w:t>-2022 at   2022-2023 at</w:t>
            </w:r>
          </w:p>
        </w:tc>
      </w:tr>
      <w:tr w:rsidR="00E6044E" w14:paraId="46540535" w14:textId="77777777">
        <w:tc>
          <w:tcPr>
            <w:tcW w:w="0" w:type="auto"/>
            <w:vAlign w:val="center"/>
          </w:tcPr>
          <w:p w14:paraId="4008788A" w14:textId="77777777" w:rsidR="00E6044E" w:rsidRDefault="005C7771">
            <w:r>
              <w:rPr>
                <w:b/>
              </w:rPr>
              <w:t>Indicator</w:t>
            </w:r>
          </w:p>
          <w:p w14:paraId="200511D0" w14:textId="77777777" w:rsidR="00E6044E" w:rsidRDefault="005C7771">
            <w:r>
              <w:t xml:space="preserve">PSSA Math English Learner </w:t>
            </w:r>
            <w:proofErr w:type="gramStart"/>
            <w:r>
              <w:t>Sub Group</w:t>
            </w:r>
            <w:proofErr w:type="gramEnd"/>
          </w:p>
          <w:p w14:paraId="7D891D91" w14:textId="77777777" w:rsidR="00E6044E" w:rsidRDefault="005C7771">
            <w:r>
              <w:rPr>
                <w:b/>
              </w:rPr>
              <w:t>ESSA Student Subgroups</w:t>
            </w:r>
          </w:p>
          <w:p w14:paraId="10404F0C" w14:textId="77777777" w:rsidR="00E6044E" w:rsidRDefault="005C7771">
            <w:r>
              <w:t>English Learners</w:t>
            </w:r>
          </w:p>
        </w:tc>
        <w:tc>
          <w:tcPr>
            <w:tcW w:w="0" w:type="auto"/>
            <w:vAlign w:val="center"/>
          </w:tcPr>
          <w:p w14:paraId="0E252D25" w14:textId="77777777" w:rsidR="00E6044E" w:rsidRDefault="005C7771">
            <w:r>
              <w:rPr>
                <w:b/>
              </w:rPr>
              <w:t>Comments/Notable Observations</w:t>
            </w:r>
          </w:p>
          <w:p w14:paraId="4341973E" w14:textId="77777777" w:rsidR="00E6044E" w:rsidRDefault="005C7771">
            <w:r>
              <w:t xml:space="preserve">The English Learner subgroup increased </w:t>
            </w:r>
            <w:proofErr w:type="gramStart"/>
            <w:r>
              <w:t>in  2021</w:t>
            </w:r>
            <w:proofErr w:type="gramEnd"/>
            <w:r>
              <w:t>-2022 at   2022-2023 at</w:t>
            </w:r>
          </w:p>
        </w:tc>
      </w:tr>
    </w:tbl>
    <w:p w14:paraId="20589A5F" w14:textId="77777777" w:rsidR="00E6044E" w:rsidRDefault="005C7771">
      <w:pPr>
        <w:pStyle w:val="Heading3"/>
      </w:pPr>
      <w:r>
        <w:t>Challenges</w:t>
      </w:r>
    </w:p>
    <w:tbl>
      <w:tblPr>
        <w:tblStyle w:val="TableGrid"/>
        <w:tblW w:w="5000" w:type="pct"/>
        <w:tblLook w:val="04A0" w:firstRow="1" w:lastRow="0" w:firstColumn="1" w:lastColumn="0" w:noHBand="0" w:noVBand="1"/>
      </w:tblPr>
      <w:tblGrid>
        <w:gridCol w:w="4717"/>
        <w:gridCol w:w="9673"/>
      </w:tblGrid>
      <w:tr w:rsidR="00E6044E" w14:paraId="737C0864" w14:textId="77777777">
        <w:tc>
          <w:tcPr>
            <w:tcW w:w="0" w:type="auto"/>
            <w:vAlign w:val="center"/>
          </w:tcPr>
          <w:p w14:paraId="0226F95F" w14:textId="77777777" w:rsidR="00E6044E" w:rsidRDefault="005C7771">
            <w:r>
              <w:rPr>
                <w:b/>
              </w:rPr>
              <w:t>Indicator</w:t>
            </w:r>
          </w:p>
          <w:p w14:paraId="2C39503C" w14:textId="77777777" w:rsidR="00E6044E" w:rsidRDefault="005C7771">
            <w:r>
              <w:t xml:space="preserve">PSSA ELA Economically Disadvantaged </w:t>
            </w:r>
            <w:proofErr w:type="gramStart"/>
            <w:r>
              <w:t>Sub Group</w:t>
            </w:r>
            <w:proofErr w:type="gramEnd"/>
          </w:p>
          <w:p w14:paraId="2DC7D369" w14:textId="77777777" w:rsidR="00E6044E" w:rsidRDefault="005C7771">
            <w:r>
              <w:rPr>
                <w:b/>
              </w:rPr>
              <w:t>ESSA Student Subgroups</w:t>
            </w:r>
          </w:p>
          <w:p w14:paraId="660623CE" w14:textId="77777777" w:rsidR="00E6044E" w:rsidRDefault="005C7771">
            <w:r>
              <w:t>Economically Disadvantaged</w:t>
            </w:r>
          </w:p>
        </w:tc>
        <w:tc>
          <w:tcPr>
            <w:tcW w:w="0" w:type="auto"/>
            <w:vAlign w:val="center"/>
          </w:tcPr>
          <w:p w14:paraId="14988CAD" w14:textId="77777777" w:rsidR="00E6044E" w:rsidRDefault="005C7771">
            <w:r>
              <w:rPr>
                <w:b/>
              </w:rPr>
              <w:t>Comments/Notable Observations</w:t>
            </w:r>
          </w:p>
          <w:p w14:paraId="3B597F79" w14:textId="77777777" w:rsidR="00E6044E" w:rsidRDefault="005C7771">
            <w:proofErr w:type="gramStart"/>
            <w:r>
              <w:t>The  subgroup</w:t>
            </w:r>
            <w:proofErr w:type="gramEnd"/>
            <w:r>
              <w:t xml:space="preserve"> increased in  2021-2022 at  16.5% 2022-2023 at 32.1% but we are still not at pre-pandemic levels.  </w:t>
            </w:r>
          </w:p>
        </w:tc>
      </w:tr>
      <w:tr w:rsidR="00E6044E" w14:paraId="5657CA68" w14:textId="77777777">
        <w:tc>
          <w:tcPr>
            <w:tcW w:w="0" w:type="auto"/>
            <w:vAlign w:val="center"/>
          </w:tcPr>
          <w:p w14:paraId="785AD072" w14:textId="77777777" w:rsidR="00E6044E" w:rsidRDefault="005C7771">
            <w:r>
              <w:rPr>
                <w:b/>
              </w:rPr>
              <w:t>Indicator</w:t>
            </w:r>
          </w:p>
          <w:p w14:paraId="4EFBA9D0" w14:textId="77777777" w:rsidR="00E6044E" w:rsidRDefault="005C7771">
            <w:r>
              <w:t xml:space="preserve">PSSA ELA English Learner </w:t>
            </w:r>
            <w:proofErr w:type="gramStart"/>
            <w:r>
              <w:t>Sub Group</w:t>
            </w:r>
            <w:proofErr w:type="gramEnd"/>
          </w:p>
          <w:p w14:paraId="27AE68E8" w14:textId="77777777" w:rsidR="00E6044E" w:rsidRDefault="005C7771">
            <w:r>
              <w:rPr>
                <w:b/>
              </w:rPr>
              <w:t>ESSA Student Subgroups</w:t>
            </w:r>
          </w:p>
          <w:p w14:paraId="68FB45AD" w14:textId="77777777" w:rsidR="00E6044E" w:rsidRDefault="005C7771">
            <w:r>
              <w:t>English Learners</w:t>
            </w:r>
          </w:p>
        </w:tc>
        <w:tc>
          <w:tcPr>
            <w:tcW w:w="0" w:type="auto"/>
            <w:vAlign w:val="center"/>
          </w:tcPr>
          <w:p w14:paraId="0AACDCEF" w14:textId="77777777" w:rsidR="00E6044E" w:rsidRDefault="005C7771">
            <w:r>
              <w:rPr>
                <w:b/>
              </w:rPr>
              <w:t>Comments/Notable Observations</w:t>
            </w:r>
          </w:p>
          <w:p w14:paraId="24A4838F" w14:textId="77777777" w:rsidR="00E6044E" w:rsidRDefault="005C7771">
            <w:proofErr w:type="gramStart"/>
            <w:r>
              <w:t>The  subgroup</w:t>
            </w:r>
            <w:proofErr w:type="gramEnd"/>
            <w:r>
              <w:t xml:space="preserve"> increased in  2021-2022 at  4.5% 2022-2023 at 20.8% </w:t>
            </w:r>
            <w:r>
              <w:t>but we are still not at pre-pandemic levels.</w:t>
            </w:r>
          </w:p>
        </w:tc>
      </w:tr>
      <w:tr w:rsidR="00E6044E" w14:paraId="1CA61660" w14:textId="77777777">
        <w:tc>
          <w:tcPr>
            <w:tcW w:w="0" w:type="auto"/>
            <w:vAlign w:val="center"/>
          </w:tcPr>
          <w:p w14:paraId="00FCE03C" w14:textId="77777777" w:rsidR="00E6044E" w:rsidRDefault="005C7771">
            <w:r>
              <w:rPr>
                <w:b/>
              </w:rPr>
              <w:t>Indicator</w:t>
            </w:r>
          </w:p>
          <w:p w14:paraId="00331938" w14:textId="77777777" w:rsidR="00E6044E" w:rsidRDefault="005C7771">
            <w:r>
              <w:t xml:space="preserve">PSSA ELA Students with Disabilities </w:t>
            </w:r>
            <w:proofErr w:type="gramStart"/>
            <w:r>
              <w:t>Sub Group</w:t>
            </w:r>
            <w:proofErr w:type="gramEnd"/>
          </w:p>
          <w:p w14:paraId="435B2E65" w14:textId="77777777" w:rsidR="00E6044E" w:rsidRDefault="005C7771">
            <w:r>
              <w:rPr>
                <w:b/>
              </w:rPr>
              <w:t>ESSA Student Subgroups</w:t>
            </w:r>
          </w:p>
          <w:p w14:paraId="1C0FAEBF" w14:textId="77777777" w:rsidR="00E6044E" w:rsidRDefault="005C7771">
            <w:r>
              <w:t>Students with Disabilities</w:t>
            </w:r>
          </w:p>
        </w:tc>
        <w:tc>
          <w:tcPr>
            <w:tcW w:w="0" w:type="auto"/>
            <w:vAlign w:val="center"/>
          </w:tcPr>
          <w:p w14:paraId="20AF9F7E" w14:textId="77777777" w:rsidR="00E6044E" w:rsidRDefault="005C7771">
            <w:r>
              <w:rPr>
                <w:b/>
              </w:rPr>
              <w:t>Comments/Notable Observations</w:t>
            </w:r>
          </w:p>
          <w:p w14:paraId="0C8670E7" w14:textId="77777777" w:rsidR="00E6044E" w:rsidRDefault="005C7771">
            <w:proofErr w:type="gramStart"/>
            <w:r>
              <w:t>The  subgroup</w:t>
            </w:r>
            <w:proofErr w:type="gramEnd"/>
            <w:r>
              <w:t xml:space="preserve"> increased in  2021-2022 at  5.6% 2022-2023 at 7.9% but we are still not at pre-pandemic levels.</w:t>
            </w:r>
          </w:p>
        </w:tc>
      </w:tr>
      <w:tr w:rsidR="00E6044E" w14:paraId="66A19828" w14:textId="77777777">
        <w:tc>
          <w:tcPr>
            <w:tcW w:w="0" w:type="auto"/>
            <w:vAlign w:val="center"/>
          </w:tcPr>
          <w:p w14:paraId="2AB52D27" w14:textId="77777777" w:rsidR="00E6044E" w:rsidRDefault="005C7771">
            <w:r>
              <w:rPr>
                <w:b/>
              </w:rPr>
              <w:t>Indicator</w:t>
            </w:r>
          </w:p>
          <w:p w14:paraId="03920790" w14:textId="77777777" w:rsidR="00E6044E" w:rsidRDefault="005C7771">
            <w:r>
              <w:t xml:space="preserve">PSSA Math Economically Disadvantaged </w:t>
            </w:r>
            <w:proofErr w:type="gramStart"/>
            <w:r>
              <w:t>Sub Group</w:t>
            </w:r>
            <w:proofErr w:type="gramEnd"/>
          </w:p>
          <w:p w14:paraId="1438E35A" w14:textId="77777777" w:rsidR="00E6044E" w:rsidRDefault="005C7771">
            <w:r>
              <w:rPr>
                <w:b/>
              </w:rPr>
              <w:t>ESSA Student Subgroups</w:t>
            </w:r>
          </w:p>
          <w:p w14:paraId="6576A479" w14:textId="77777777" w:rsidR="00E6044E" w:rsidRDefault="005C7771">
            <w:r>
              <w:t>Economically Disadvantaged</w:t>
            </w:r>
          </w:p>
        </w:tc>
        <w:tc>
          <w:tcPr>
            <w:tcW w:w="0" w:type="auto"/>
            <w:vAlign w:val="center"/>
          </w:tcPr>
          <w:p w14:paraId="13909951" w14:textId="77777777" w:rsidR="00E6044E" w:rsidRDefault="005C7771">
            <w:r>
              <w:rPr>
                <w:b/>
              </w:rPr>
              <w:t>Comments/Notable Observations</w:t>
            </w:r>
          </w:p>
          <w:p w14:paraId="2D56665C" w14:textId="77777777" w:rsidR="00E6044E" w:rsidRDefault="005C7771">
            <w:proofErr w:type="gramStart"/>
            <w:r>
              <w:t>The  subgroup</w:t>
            </w:r>
            <w:proofErr w:type="gramEnd"/>
            <w:r>
              <w:t xml:space="preserve"> increased in  2021-2022 at  11.5% 2022-2023 at 22.3% but we are still not at pre-pandemic levels.</w:t>
            </w:r>
          </w:p>
        </w:tc>
      </w:tr>
      <w:tr w:rsidR="00E6044E" w14:paraId="4DE41BA9" w14:textId="77777777">
        <w:tc>
          <w:tcPr>
            <w:tcW w:w="0" w:type="auto"/>
            <w:vAlign w:val="center"/>
          </w:tcPr>
          <w:p w14:paraId="60573456" w14:textId="77777777" w:rsidR="00E6044E" w:rsidRDefault="005C7771">
            <w:r>
              <w:rPr>
                <w:b/>
              </w:rPr>
              <w:t>Indicator</w:t>
            </w:r>
          </w:p>
          <w:p w14:paraId="0C7FA01C" w14:textId="77777777" w:rsidR="00E6044E" w:rsidRDefault="005C7771">
            <w:r>
              <w:t xml:space="preserve">PSSA Math English Learner </w:t>
            </w:r>
            <w:proofErr w:type="gramStart"/>
            <w:r>
              <w:t>Sub Group</w:t>
            </w:r>
            <w:proofErr w:type="gramEnd"/>
          </w:p>
          <w:p w14:paraId="172E15FC" w14:textId="77777777" w:rsidR="00E6044E" w:rsidRDefault="005C7771">
            <w:r>
              <w:rPr>
                <w:b/>
              </w:rPr>
              <w:t>ESSA Student Subgroups</w:t>
            </w:r>
          </w:p>
          <w:p w14:paraId="5E0E26C8" w14:textId="77777777" w:rsidR="00E6044E" w:rsidRDefault="005C7771">
            <w:r>
              <w:lastRenderedPageBreak/>
              <w:t>English Learners</w:t>
            </w:r>
          </w:p>
        </w:tc>
        <w:tc>
          <w:tcPr>
            <w:tcW w:w="0" w:type="auto"/>
            <w:vAlign w:val="center"/>
          </w:tcPr>
          <w:p w14:paraId="5FF2B65F" w14:textId="77777777" w:rsidR="00E6044E" w:rsidRDefault="005C7771">
            <w:r>
              <w:rPr>
                <w:b/>
              </w:rPr>
              <w:lastRenderedPageBreak/>
              <w:t>Comments/Notable Observations</w:t>
            </w:r>
          </w:p>
          <w:p w14:paraId="7D4B540B" w14:textId="77777777" w:rsidR="00E6044E" w:rsidRDefault="005C7771">
            <w:proofErr w:type="gramStart"/>
            <w:r>
              <w:t>The  subgroup</w:t>
            </w:r>
            <w:proofErr w:type="gramEnd"/>
            <w:r>
              <w:t xml:space="preserve"> increased in  2021-2022 at  8.7% 2022-2023 at 23.1% but we are still not at pre-pandemic levels.</w:t>
            </w:r>
          </w:p>
        </w:tc>
      </w:tr>
      <w:tr w:rsidR="00E6044E" w14:paraId="046115AA" w14:textId="77777777">
        <w:tc>
          <w:tcPr>
            <w:tcW w:w="0" w:type="auto"/>
            <w:vAlign w:val="center"/>
          </w:tcPr>
          <w:p w14:paraId="4306115D" w14:textId="77777777" w:rsidR="00E6044E" w:rsidRDefault="005C7771">
            <w:r>
              <w:rPr>
                <w:b/>
              </w:rPr>
              <w:t>Indicator</w:t>
            </w:r>
          </w:p>
          <w:p w14:paraId="5AD4F6FF" w14:textId="77777777" w:rsidR="00E6044E" w:rsidRDefault="005C7771">
            <w:r>
              <w:t xml:space="preserve">PSSA Math Hispanic </w:t>
            </w:r>
            <w:proofErr w:type="gramStart"/>
            <w:r>
              <w:t>Sub Group</w:t>
            </w:r>
            <w:proofErr w:type="gramEnd"/>
          </w:p>
          <w:p w14:paraId="37148927" w14:textId="77777777" w:rsidR="00E6044E" w:rsidRDefault="005C7771">
            <w:r>
              <w:rPr>
                <w:b/>
              </w:rPr>
              <w:t>ESSA Student Subgroups</w:t>
            </w:r>
          </w:p>
          <w:p w14:paraId="29DE61F4" w14:textId="77777777" w:rsidR="00E6044E" w:rsidRDefault="005C7771">
            <w:r>
              <w:t>Hispanic</w:t>
            </w:r>
          </w:p>
        </w:tc>
        <w:tc>
          <w:tcPr>
            <w:tcW w:w="0" w:type="auto"/>
            <w:vAlign w:val="center"/>
          </w:tcPr>
          <w:p w14:paraId="53609DBD" w14:textId="77777777" w:rsidR="00E6044E" w:rsidRDefault="005C7771">
            <w:r>
              <w:rPr>
                <w:b/>
              </w:rPr>
              <w:t>Comments/Notable Observations</w:t>
            </w:r>
          </w:p>
          <w:p w14:paraId="3C903C2B" w14:textId="77777777" w:rsidR="00E6044E" w:rsidRDefault="005C7771">
            <w:proofErr w:type="gramStart"/>
            <w:r>
              <w:t>The  subgroup</w:t>
            </w:r>
            <w:proofErr w:type="gramEnd"/>
            <w:r>
              <w:t xml:space="preserve"> increased in  2021-2022 at  11.5% 2022-2023 at 23.6% </w:t>
            </w:r>
            <w:r>
              <w:t>but we are still not at pre-pandemic levels.</w:t>
            </w:r>
          </w:p>
        </w:tc>
      </w:tr>
    </w:tbl>
    <w:p w14:paraId="1B88DEA5" w14:textId="77777777" w:rsidR="00E6044E" w:rsidRDefault="005C7771">
      <w:pPr>
        <w:pStyle w:val="Heading2"/>
      </w:pPr>
      <w:r>
        <w:t>Summary</w:t>
      </w:r>
    </w:p>
    <w:p w14:paraId="6CD22925" w14:textId="77777777" w:rsidR="00E6044E" w:rsidRDefault="005C7771">
      <w:pPr>
        <w:pStyle w:val="Heading3"/>
      </w:pPr>
      <w:r>
        <w:t>Strengths</w:t>
      </w:r>
    </w:p>
    <w:p w14:paraId="55815C0A" w14:textId="77777777" w:rsidR="00E6044E" w:rsidRDefault="005C7771">
      <w:r>
        <w:t>Review the strengths listed above and copy and paste 2-5 strengths which have had the most impact in improving your most pressing challenges.</w:t>
      </w:r>
    </w:p>
    <w:tbl>
      <w:tblPr>
        <w:tblStyle w:val="TableGrid"/>
        <w:tblW w:w="5000" w:type="pct"/>
        <w:tblLook w:val="04A0" w:firstRow="1" w:lastRow="0" w:firstColumn="1" w:lastColumn="0" w:noHBand="0" w:noVBand="1"/>
      </w:tblPr>
      <w:tblGrid>
        <w:gridCol w:w="14390"/>
      </w:tblGrid>
      <w:tr w:rsidR="00E6044E" w14:paraId="57170F7E" w14:textId="77777777">
        <w:tc>
          <w:tcPr>
            <w:tcW w:w="0" w:type="auto"/>
            <w:vAlign w:val="center"/>
          </w:tcPr>
          <w:p w14:paraId="5EB4BF2D" w14:textId="77777777" w:rsidR="00E6044E" w:rsidRDefault="005C7771">
            <w:r>
              <w:t xml:space="preserve">PSSA ELA Hispanic </w:t>
            </w:r>
            <w:proofErr w:type="gramStart"/>
            <w:r>
              <w:t>Sub Group</w:t>
            </w:r>
            <w:proofErr w:type="gramEnd"/>
            <w:r>
              <w:t xml:space="preserve"> In 2022-2023, Hispanic students showed an increase of 18% proficient from 2021-2022.</w:t>
            </w:r>
          </w:p>
        </w:tc>
      </w:tr>
      <w:tr w:rsidR="00E6044E" w14:paraId="43AC4DEE" w14:textId="77777777">
        <w:tc>
          <w:tcPr>
            <w:tcW w:w="0" w:type="auto"/>
            <w:vAlign w:val="center"/>
          </w:tcPr>
          <w:p w14:paraId="2ABA2F10" w14:textId="77777777" w:rsidR="00E6044E" w:rsidRDefault="005C7771">
            <w:r>
              <w:t xml:space="preserve">PSSA Math Black Student </w:t>
            </w:r>
            <w:proofErr w:type="gramStart"/>
            <w:r>
              <w:t>Sub Group</w:t>
            </w:r>
            <w:proofErr w:type="gramEnd"/>
            <w:r>
              <w:t xml:space="preserve"> In 2022-2023, Black students showed an increase of 16% proficient from 2021-2022.</w:t>
            </w:r>
          </w:p>
        </w:tc>
      </w:tr>
      <w:tr w:rsidR="00E6044E" w14:paraId="7B6BADE1" w14:textId="77777777">
        <w:tc>
          <w:tcPr>
            <w:tcW w:w="0" w:type="auto"/>
            <w:vAlign w:val="center"/>
          </w:tcPr>
          <w:p w14:paraId="44368A7D" w14:textId="77777777" w:rsidR="00E6044E" w:rsidRDefault="005C7771">
            <w:r>
              <w:t>PSSA ELA Black Student Group In 2022-2023, Black students showed an increase of 17% proficient from 2021-2022.</w:t>
            </w:r>
          </w:p>
        </w:tc>
      </w:tr>
      <w:tr w:rsidR="00E6044E" w14:paraId="640FF9DD" w14:textId="77777777">
        <w:tc>
          <w:tcPr>
            <w:tcW w:w="0" w:type="auto"/>
            <w:vAlign w:val="center"/>
          </w:tcPr>
          <w:p w14:paraId="6CFA9416" w14:textId="77777777" w:rsidR="00E6044E" w:rsidRDefault="005C7771">
            <w:r>
              <w:t xml:space="preserve">PSSA ELA English Learner </w:t>
            </w:r>
            <w:proofErr w:type="gramStart"/>
            <w:r>
              <w:t>Sub Group</w:t>
            </w:r>
            <w:proofErr w:type="gramEnd"/>
            <w:r>
              <w:t xml:space="preserve"> In 2022-2023, English Learner students showed an increase of 16% proficient from 2021-2022.</w:t>
            </w:r>
          </w:p>
        </w:tc>
      </w:tr>
    </w:tbl>
    <w:p w14:paraId="53F18673" w14:textId="77777777" w:rsidR="00E6044E" w:rsidRDefault="005C7771">
      <w:pPr>
        <w:pStyle w:val="Heading3"/>
      </w:pPr>
      <w:r>
        <w:t>Challenges</w:t>
      </w:r>
    </w:p>
    <w:p w14:paraId="73BFCA95" w14:textId="77777777" w:rsidR="00E6044E" w:rsidRDefault="005C7771">
      <w:r>
        <w:t>Review the challenges listed above and copy and paste 2-5 challenges if improved would have the most impact in achieving your Future Ready PA index targets.</w:t>
      </w:r>
    </w:p>
    <w:tbl>
      <w:tblPr>
        <w:tblStyle w:val="TableGrid"/>
        <w:tblW w:w="5000" w:type="pct"/>
        <w:tblLook w:val="04A0" w:firstRow="1" w:lastRow="0" w:firstColumn="1" w:lastColumn="0" w:noHBand="0" w:noVBand="1"/>
      </w:tblPr>
      <w:tblGrid>
        <w:gridCol w:w="14390"/>
      </w:tblGrid>
      <w:tr w:rsidR="00E6044E" w14:paraId="634741D5" w14:textId="77777777">
        <w:tc>
          <w:tcPr>
            <w:tcW w:w="0" w:type="auto"/>
            <w:vAlign w:val="center"/>
          </w:tcPr>
          <w:p w14:paraId="1FCBAA0C" w14:textId="77777777" w:rsidR="00E6044E" w:rsidRDefault="005C7771">
            <w:r>
              <w:t xml:space="preserve"> PSSA ELA Students with Disabilities </w:t>
            </w:r>
            <w:proofErr w:type="gramStart"/>
            <w:r>
              <w:t>Sub Group</w:t>
            </w:r>
            <w:proofErr w:type="gramEnd"/>
            <w:r>
              <w:t xml:space="preserve"> While this group has shown growth, we have not exceeded our 2018 performance for proficiency.</w:t>
            </w:r>
          </w:p>
        </w:tc>
      </w:tr>
      <w:tr w:rsidR="00E6044E" w14:paraId="310C3BE6" w14:textId="77777777">
        <w:tc>
          <w:tcPr>
            <w:tcW w:w="0" w:type="auto"/>
            <w:vAlign w:val="center"/>
          </w:tcPr>
          <w:p w14:paraId="3FB5806A" w14:textId="77777777" w:rsidR="00E6044E" w:rsidRDefault="005C7771">
            <w:r>
              <w:t xml:space="preserve">PSSA Math Students with Disabilities </w:t>
            </w:r>
            <w:proofErr w:type="gramStart"/>
            <w:r>
              <w:t>Sub Group</w:t>
            </w:r>
            <w:proofErr w:type="gramEnd"/>
            <w:r>
              <w:t xml:space="preserve"> While this group has shown growth, we have not exceeded our 2018 performance for proficiency.</w:t>
            </w:r>
          </w:p>
        </w:tc>
      </w:tr>
    </w:tbl>
    <w:p w14:paraId="3D62B4C8" w14:textId="77777777" w:rsidR="00E6044E" w:rsidRDefault="005C7771">
      <w:r>
        <w:br/>
      </w:r>
      <w:r>
        <w:br/>
      </w:r>
      <w:r>
        <w:br/>
      </w:r>
      <w:r>
        <w:br/>
      </w:r>
      <w:r>
        <w:br/>
      </w:r>
      <w:r>
        <w:br/>
      </w:r>
      <w:r>
        <w:br w:type="page"/>
      </w:r>
    </w:p>
    <w:p w14:paraId="0EBE2869" w14:textId="77777777" w:rsidR="00E6044E" w:rsidRDefault="005C7771">
      <w:pPr>
        <w:pStyle w:val="Heading1"/>
      </w:pPr>
      <w:r>
        <w:lastRenderedPageBreak/>
        <w:t>Local Assessment</w:t>
      </w:r>
    </w:p>
    <w:p w14:paraId="30211020" w14:textId="77777777" w:rsidR="00E6044E" w:rsidRDefault="005C7771">
      <w:pPr>
        <w:pStyle w:val="Heading2"/>
      </w:pPr>
      <w:r>
        <w:t>English Language Arts</w:t>
      </w:r>
    </w:p>
    <w:tbl>
      <w:tblPr>
        <w:tblStyle w:val="TableGrid"/>
        <w:tblW w:w="5000" w:type="pct"/>
        <w:tblLook w:val="04A0" w:firstRow="1" w:lastRow="0" w:firstColumn="1" w:lastColumn="0" w:noHBand="0" w:noVBand="1"/>
      </w:tblPr>
      <w:tblGrid>
        <w:gridCol w:w="3158"/>
        <w:gridCol w:w="11232"/>
      </w:tblGrid>
      <w:tr w:rsidR="00E6044E" w14:paraId="4ACDBC03" w14:textId="77777777">
        <w:tc>
          <w:tcPr>
            <w:tcW w:w="0" w:type="auto"/>
            <w:vAlign w:val="center"/>
          </w:tcPr>
          <w:p w14:paraId="7F745624" w14:textId="77777777" w:rsidR="00E6044E" w:rsidRDefault="005C7771">
            <w:r>
              <w:rPr>
                <w:b/>
              </w:rPr>
              <w:t>Data</w:t>
            </w:r>
          </w:p>
        </w:tc>
        <w:tc>
          <w:tcPr>
            <w:tcW w:w="0" w:type="auto"/>
            <w:vAlign w:val="center"/>
          </w:tcPr>
          <w:p w14:paraId="2D199DF6" w14:textId="77777777" w:rsidR="00E6044E" w:rsidRDefault="005C7771">
            <w:r>
              <w:rPr>
                <w:b/>
              </w:rPr>
              <w:t>Comments/Notable Observations</w:t>
            </w:r>
          </w:p>
        </w:tc>
      </w:tr>
      <w:tr w:rsidR="00E6044E" w14:paraId="3958D948" w14:textId="77777777">
        <w:tc>
          <w:tcPr>
            <w:tcW w:w="0" w:type="auto"/>
            <w:vAlign w:val="center"/>
          </w:tcPr>
          <w:p w14:paraId="51B28A2B" w14:textId="77777777" w:rsidR="00E6044E" w:rsidRDefault="005C7771">
            <w:r>
              <w:t xml:space="preserve"> ELA PSSA</w:t>
            </w:r>
          </w:p>
        </w:tc>
        <w:tc>
          <w:tcPr>
            <w:tcW w:w="0" w:type="auto"/>
            <w:vAlign w:val="center"/>
          </w:tcPr>
          <w:p w14:paraId="496B6D9C" w14:textId="77777777" w:rsidR="00E6044E" w:rsidRDefault="005C7771">
            <w:r>
              <w:t>All Student ELA performance decreased: 2018</w:t>
            </w:r>
            <w:r>
              <w:tab/>
              <w:t>34.0%</w:t>
            </w:r>
            <w:r>
              <w:tab/>
              <w:t xml:space="preserve"> 2019         34.0%</w:t>
            </w:r>
            <w:r>
              <w:tab/>
              <w:t xml:space="preserve"> 2020     20.4%</w:t>
            </w:r>
            <w:r>
              <w:tab/>
              <w:t xml:space="preserve"> 2021      18.0% 2022-    31.6% 2023 - - 33%</w:t>
            </w:r>
          </w:p>
        </w:tc>
      </w:tr>
      <w:tr w:rsidR="00E6044E" w14:paraId="5114D4C5" w14:textId="77777777">
        <w:tc>
          <w:tcPr>
            <w:tcW w:w="0" w:type="auto"/>
            <w:vAlign w:val="center"/>
          </w:tcPr>
          <w:p w14:paraId="2094704E" w14:textId="77777777" w:rsidR="00E6044E" w:rsidRDefault="005C7771">
            <w:r>
              <w:t>Students with disabilities ELA PSSA</w:t>
            </w:r>
          </w:p>
        </w:tc>
        <w:tc>
          <w:tcPr>
            <w:tcW w:w="0" w:type="auto"/>
            <w:vAlign w:val="center"/>
          </w:tcPr>
          <w:p w14:paraId="79A52F4F" w14:textId="77777777" w:rsidR="00E6044E" w:rsidRDefault="005C7771">
            <w:r>
              <w:t xml:space="preserve">Students with disabilities showed a slight increase of 2.2%, from 5.6% in the 2021/22 school year to 7.9% in the 2022/23 school year. </w:t>
            </w:r>
          </w:p>
        </w:tc>
      </w:tr>
      <w:tr w:rsidR="00E6044E" w14:paraId="2BED55D3" w14:textId="77777777">
        <w:tc>
          <w:tcPr>
            <w:tcW w:w="0" w:type="auto"/>
            <w:vAlign w:val="center"/>
          </w:tcPr>
          <w:p w14:paraId="27337923" w14:textId="77777777" w:rsidR="00E6044E" w:rsidRDefault="005C7771">
            <w:r>
              <w:t>English Learners ELA PSSA</w:t>
            </w:r>
          </w:p>
        </w:tc>
        <w:tc>
          <w:tcPr>
            <w:tcW w:w="0" w:type="auto"/>
            <w:vAlign w:val="center"/>
          </w:tcPr>
          <w:p w14:paraId="7CBAF8F2" w14:textId="77777777" w:rsidR="00E6044E" w:rsidRDefault="005C7771">
            <w:r>
              <w:t>English Language Learners increased from 4.5% in 2021/22 school year to 20.8% in 2022/23 school year on the ELA PSSA.</w:t>
            </w:r>
          </w:p>
        </w:tc>
      </w:tr>
    </w:tbl>
    <w:p w14:paraId="4B024782" w14:textId="77777777" w:rsidR="00E6044E" w:rsidRDefault="005C7771">
      <w:pPr>
        <w:pStyle w:val="Heading2"/>
      </w:pPr>
      <w:r>
        <w:t>English Language Arts Summary</w:t>
      </w:r>
    </w:p>
    <w:p w14:paraId="317E277C" w14:textId="77777777" w:rsidR="00E6044E" w:rsidRDefault="005C7771">
      <w:pPr>
        <w:pStyle w:val="Heading3"/>
      </w:pPr>
      <w:r>
        <w:t>Strengths</w:t>
      </w:r>
    </w:p>
    <w:tbl>
      <w:tblPr>
        <w:tblStyle w:val="TableGrid"/>
        <w:tblW w:w="5000" w:type="pct"/>
        <w:tblLook w:val="04A0" w:firstRow="1" w:lastRow="0" w:firstColumn="1" w:lastColumn="0" w:noHBand="0" w:noVBand="1"/>
      </w:tblPr>
      <w:tblGrid>
        <w:gridCol w:w="14390"/>
      </w:tblGrid>
      <w:tr w:rsidR="00E6044E" w14:paraId="36723A66" w14:textId="77777777">
        <w:tc>
          <w:tcPr>
            <w:tcW w:w="0" w:type="auto"/>
            <w:vAlign w:val="center"/>
          </w:tcPr>
          <w:p w14:paraId="4FBD910B" w14:textId="77777777" w:rsidR="00E6044E" w:rsidRDefault="005C7771">
            <w:r>
              <w:t xml:space="preserve">The students with disabilities group ELA </w:t>
            </w:r>
            <w:proofErr w:type="gramStart"/>
            <w:r>
              <w:t>PSSA  scores</w:t>
            </w:r>
            <w:proofErr w:type="gramEnd"/>
            <w:r>
              <w:t xml:space="preserve"> from PA Future Ready Index were higher in 2022/23 at 7.9% compared to previous year 2021/22 at 5.6% which showed a 2.2% increase.</w:t>
            </w:r>
          </w:p>
        </w:tc>
      </w:tr>
      <w:tr w:rsidR="00E6044E" w14:paraId="7A069D1B" w14:textId="77777777">
        <w:tc>
          <w:tcPr>
            <w:tcW w:w="0" w:type="auto"/>
            <w:vAlign w:val="center"/>
          </w:tcPr>
          <w:p w14:paraId="57372801" w14:textId="77777777" w:rsidR="00E6044E" w:rsidRDefault="005C7771">
            <w:r>
              <w:t>English Language Learners increased from 4.5% in 2021/22 school year to 20.8% in 2022/23 school year on the ELA PSSA which was a 16.3% increase.</w:t>
            </w:r>
          </w:p>
        </w:tc>
      </w:tr>
      <w:tr w:rsidR="00E6044E" w14:paraId="490D4946" w14:textId="77777777">
        <w:tc>
          <w:tcPr>
            <w:tcW w:w="0" w:type="auto"/>
            <w:vAlign w:val="center"/>
          </w:tcPr>
          <w:p w14:paraId="6AC6007A" w14:textId="77777777" w:rsidR="00E6044E" w:rsidRDefault="005C7771">
            <w:r>
              <w:t>Advanced /Proficient scores on the PSSA in ELA rose 15% from 18% in 2021/22 to 33% in 2022/23</w:t>
            </w:r>
          </w:p>
        </w:tc>
      </w:tr>
    </w:tbl>
    <w:p w14:paraId="1DC0CD23" w14:textId="77777777" w:rsidR="00E6044E" w:rsidRDefault="005C7771">
      <w:pPr>
        <w:pStyle w:val="Heading3"/>
      </w:pPr>
      <w:r>
        <w:t>Challenges</w:t>
      </w:r>
    </w:p>
    <w:tbl>
      <w:tblPr>
        <w:tblStyle w:val="TableGrid"/>
        <w:tblW w:w="5000" w:type="pct"/>
        <w:tblLook w:val="04A0" w:firstRow="1" w:lastRow="0" w:firstColumn="1" w:lastColumn="0" w:noHBand="0" w:noVBand="1"/>
      </w:tblPr>
      <w:tblGrid>
        <w:gridCol w:w="14390"/>
      </w:tblGrid>
      <w:tr w:rsidR="00E6044E" w14:paraId="41CBE223" w14:textId="77777777">
        <w:tc>
          <w:tcPr>
            <w:tcW w:w="0" w:type="auto"/>
            <w:vAlign w:val="center"/>
          </w:tcPr>
          <w:p w14:paraId="088A6EDE" w14:textId="77777777" w:rsidR="00E6044E" w:rsidRDefault="005C7771">
            <w:r>
              <w:t>All Student ELA performance did not meet state-wide goal/interim targets for 2033. 2018</w:t>
            </w:r>
            <w:r>
              <w:tab/>
              <w:t>34.0%</w:t>
            </w:r>
            <w:r>
              <w:tab/>
              <w:t xml:space="preserve"> 2019         34.0%</w:t>
            </w:r>
            <w:r>
              <w:tab/>
              <w:t xml:space="preserve"> 2020     20.4%</w:t>
            </w:r>
            <w:r>
              <w:tab/>
              <w:t xml:space="preserve"> 2021      18.0% 2022     31.6%</w:t>
            </w:r>
          </w:p>
        </w:tc>
      </w:tr>
      <w:tr w:rsidR="00E6044E" w14:paraId="6B9DF57E" w14:textId="77777777">
        <w:tc>
          <w:tcPr>
            <w:tcW w:w="0" w:type="auto"/>
            <w:vAlign w:val="center"/>
          </w:tcPr>
          <w:p w14:paraId="45AF27FD" w14:textId="77777777" w:rsidR="00E6044E" w:rsidRDefault="005C7771">
            <w:r>
              <w:t>Students with disabilities underperformed when compared to the all-student group on the ELA PSSA</w:t>
            </w:r>
          </w:p>
        </w:tc>
      </w:tr>
      <w:tr w:rsidR="00E6044E" w14:paraId="1419FBC9" w14:textId="77777777">
        <w:tc>
          <w:tcPr>
            <w:tcW w:w="0" w:type="auto"/>
            <w:vAlign w:val="center"/>
          </w:tcPr>
          <w:p w14:paraId="25DFC1C9" w14:textId="77777777" w:rsidR="00E6044E" w:rsidRDefault="005C7771">
            <w:r>
              <w:t>English Learners underperformed when compared to the all-student group on the ELA PSSA</w:t>
            </w:r>
          </w:p>
        </w:tc>
      </w:tr>
    </w:tbl>
    <w:p w14:paraId="43DD1799" w14:textId="77777777" w:rsidR="00E6044E" w:rsidRDefault="005C7771">
      <w:pPr>
        <w:pStyle w:val="Heading2"/>
      </w:pPr>
      <w:r>
        <w:t>Mathematics</w:t>
      </w:r>
    </w:p>
    <w:tbl>
      <w:tblPr>
        <w:tblStyle w:val="TableGrid"/>
        <w:tblW w:w="5000" w:type="pct"/>
        <w:tblLook w:val="04A0" w:firstRow="1" w:lastRow="0" w:firstColumn="1" w:lastColumn="0" w:noHBand="0" w:noVBand="1"/>
      </w:tblPr>
      <w:tblGrid>
        <w:gridCol w:w="3126"/>
        <w:gridCol w:w="11264"/>
      </w:tblGrid>
      <w:tr w:rsidR="00E6044E" w14:paraId="4F46E6E5" w14:textId="77777777">
        <w:tc>
          <w:tcPr>
            <w:tcW w:w="0" w:type="auto"/>
            <w:vAlign w:val="center"/>
          </w:tcPr>
          <w:p w14:paraId="13DF30A9" w14:textId="77777777" w:rsidR="00E6044E" w:rsidRDefault="005C7771">
            <w:r>
              <w:rPr>
                <w:b/>
              </w:rPr>
              <w:t>Data</w:t>
            </w:r>
          </w:p>
        </w:tc>
        <w:tc>
          <w:tcPr>
            <w:tcW w:w="0" w:type="auto"/>
            <w:vAlign w:val="center"/>
          </w:tcPr>
          <w:p w14:paraId="745A8255" w14:textId="77777777" w:rsidR="00E6044E" w:rsidRDefault="005C7771">
            <w:r>
              <w:rPr>
                <w:b/>
              </w:rPr>
              <w:t>Comments/Notable Observations</w:t>
            </w:r>
          </w:p>
        </w:tc>
      </w:tr>
      <w:tr w:rsidR="00E6044E" w14:paraId="1BCA351B" w14:textId="77777777">
        <w:tc>
          <w:tcPr>
            <w:tcW w:w="0" w:type="auto"/>
            <w:vAlign w:val="center"/>
          </w:tcPr>
          <w:p w14:paraId="6E14CE4F" w14:textId="77777777" w:rsidR="00E6044E" w:rsidRDefault="005C7771">
            <w:r>
              <w:t>Math PSSA</w:t>
            </w:r>
          </w:p>
        </w:tc>
        <w:tc>
          <w:tcPr>
            <w:tcW w:w="0" w:type="auto"/>
            <w:vAlign w:val="center"/>
          </w:tcPr>
          <w:p w14:paraId="2F3B94DA" w14:textId="77777777" w:rsidR="00E6044E" w:rsidRDefault="005C7771">
            <w:r>
              <w:t xml:space="preserve"> All Student math group has slightly increased in proficiency performance</w:t>
            </w:r>
            <w:r>
              <w:tab/>
              <w:t xml:space="preserve"> 2018   22% 2019    20% 2021</w:t>
            </w:r>
            <w:r>
              <w:tab/>
              <w:t>4.0% 2022</w:t>
            </w:r>
            <w:r>
              <w:tab/>
              <w:t>13.2% 2023       21.49%</w:t>
            </w:r>
          </w:p>
        </w:tc>
      </w:tr>
      <w:tr w:rsidR="00E6044E" w14:paraId="1B4F5AD8" w14:textId="77777777">
        <w:tc>
          <w:tcPr>
            <w:tcW w:w="0" w:type="auto"/>
            <w:vAlign w:val="center"/>
          </w:tcPr>
          <w:p w14:paraId="37641258" w14:textId="77777777" w:rsidR="00E6044E" w:rsidRDefault="005C7771">
            <w:r>
              <w:t>Students with disabilities Math PSSA</w:t>
            </w:r>
          </w:p>
        </w:tc>
        <w:tc>
          <w:tcPr>
            <w:tcW w:w="0" w:type="auto"/>
            <w:vAlign w:val="center"/>
          </w:tcPr>
          <w:p w14:paraId="15208307" w14:textId="77777777" w:rsidR="00E6044E" w:rsidRDefault="005C7771">
            <w:r>
              <w:t>Students with disabilities underperformed when compared to the all-student group on the Math PSSA</w:t>
            </w:r>
          </w:p>
        </w:tc>
      </w:tr>
      <w:tr w:rsidR="00E6044E" w14:paraId="7808D109" w14:textId="77777777">
        <w:tc>
          <w:tcPr>
            <w:tcW w:w="0" w:type="auto"/>
            <w:vAlign w:val="center"/>
          </w:tcPr>
          <w:p w14:paraId="4E5CC5E4" w14:textId="77777777" w:rsidR="00E6044E" w:rsidRDefault="005C7771">
            <w:r>
              <w:t>English Learners Math PSSA</w:t>
            </w:r>
          </w:p>
        </w:tc>
        <w:tc>
          <w:tcPr>
            <w:tcW w:w="0" w:type="auto"/>
            <w:vAlign w:val="center"/>
          </w:tcPr>
          <w:p w14:paraId="5820A939" w14:textId="77777777" w:rsidR="00E6044E" w:rsidRDefault="005C7771">
            <w:r>
              <w:t>English Learners underperformed when compared to the all-student group on the Math PSSA</w:t>
            </w:r>
          </w:p>
        </w:tc>
      </w:tr>
    </w:tbl>
    <w:p w14:paraId="0548449A" w14:textId="77777777" w:rsidR="00E6044E" w:rsidRDefault="005C7771">
      <w:pPr>
        <w:pStyle w:val="Heading2"/>
      </w:pPr>
      <w:r>
        <w:lastRenderedPageBreak/>
        <w:t>Mathematics Summary</w:t>
      </w:r>
    </w:p>
    <w:p w14:paraId="407C84DD" w14:textId="77777777" w:rsidR="00E6044E" w:rsidRDefault="005C7771">
      <w:pPr>
        <w:pStyle w:val="Heading3"/>
      </w:pPr>
      <w:r>
        <w:t>Strengths</w:t>
      </w:r>
    </w:p>
    <w:tbl>
      <w:tblPr>
        <w:tblStyle w:val="TableGrid"/>
        <w:tblW w:w="5000" w:type="pct"/>
        <w:tblLook w:val="04A0" w:firstRow="1" w:lastRow="0" w:firstColumn="1" w:lastColumn="0" w:noHBand="0" w:noVBand="1"/>
      </w:tblPr>
      <w:tblGrid>
        <w:gridCol w:w="14390"/>
      </w:tblGrid>
      <w:tr w:rsidR="00E6044E" w14:paraId="56EC4EE5" w14:textId="77777777">
        <w:tc>
          <w:tcPr>
            <w:tcW w:w="0" w:type="auto"/>
            <w:vAlign w:val="center"/>
          </w:tcPr>
          <w:p w14:paraId="0401DF9D" w14:textId="77777777" w:rsidR="00E6044E" w:rsidRDefault="005C7771">
            <w:r>
              <w:t>All Student math group has slightly increased in proficiency performance and exceeded growth from the 2018/19 school year by 2%.</w:t>
            </w:r>
            <w:r>
              <w:tab/>
              <w:t xml:space="preserve"> 2018   20.4% 2019</w:t>
            </w:r>
            <w:r>
              <w:tab/>
              <w:t>20.4% 2021</w:t>
            </w:r>
            <w:r>
              <w:tab/>
              <w:t>4.0% 2022</w:t>
            </w:r>
            <w:r>
              <w:tab/>
              <w:t>13.2% 2023     22.49%</w:t>
            </w:r>
          </w:p>
        </w:tc>
      </w:tr>
      <w:tr w:rsidR="00E6044E" w14:paraId="6247865D" w14:textId="77777777">
        <w:tc>
          <w:tcPr>
            <w:tcW w:w="0" w:type="auto"/>
            <w:vAlign w:val="center"/>
          </w:tcPr>
          <w:p w14:paraId="429B7E42" w14:textId="77777777" w:rsidR="00E6044E" w:rsidRDefault="005C7771">
            <w:r>
              <w:t>The students with disabilities group Math PSSA scores from PA Future Ready Index were higher in 2022/23 at 10.5% compared to previous year 2021/22 at 2.9%% which showed a 7.6%% increase.</w:t>
            </w:r>
          </w:p>
        </w:tc>
      </w:tr>
      <w:tr w:rsidR="00E6044E" w14:paraId="5F956941" w14:textId="77777777">
        <w:tc>
          <w:tcPr>
            <w:tcW w:w="0" w:type="auto"/>
            <w:vAlign w:val="center"/>
          </w:tcPr>
          <w:p w14:paraId="6CFA7633" w14:textId="77777777" w:rsidR="00E6044E" w:rsidRDefault="005C7771">
            <w:r>
              <w:t>English Language Learners increased in Math PSSA scores from PA Future Ready Index from 8.7%% in 2021/22 school year to 23.1% in 2022/23 school year on the ELA PSSA which was a 14.4% increase.</w:t>
            </w:r>
          </w:p>
        </w:tc>
      </w:tr>
    </w:tbl>
    <w:p w14:paraId="01F3BDA8" w14:textId="77777777" w:rsidR="00E6044E" w:rsidRDefault="005C7771">
      <w:pPr>
        <w:pStyle w:val="Heading3"/>
      </w:pPr>
      <w:r>
        <w:t>Challenges</w:t>
      </w:r>
    </w:p>
    <w:tbl>
      <w:tblPr>
        <w:tblStyle w:val="TableGrid"/>
        <w:tblW w:w="5000" w:type="pct"/>
        <w:tblLook w:val="04A0" w:firstRow="1" w:lastRow="0" w:firstColumn="1" w:lastColumn="0" w:noHBand="0" w:noVBand="1"/>
      </w:tblPr>
      <w:tblGrid>
        <w:gridCol w:w="14390"/>
      </w:tblGrid>
      <w:tr w:rsidR="00E6044E" w14:paraId="1347C635" w14:textId="77777777">
        <w:tc>
          <w:tcPr>
            <w:tcW w:w="0" w:type="auto"/>
            <w:vAlign w:val="center"/>
          </w:tcPr>
          <w:p w14:paraId="7EBF7DBD" w14:textId="77777777" w:rsidR="00E6044E" w:rsidRDefault="005C7771">
            <w:r>
              <w:t>All Student math performance did not meet state-wide goal/interim targets for 2033. 2018 20.4% 2019</w:t>
            </w:r>
            <w:r>
              <w:tab/>
              <w:t>20.4% 2021</w:t>
            </w:r>
            <w:r>
              <w:tab/>
              <w:t>4.0% 2022</w:t>
            </w:r>
            <w:r>
              <w:tab/>
              <w:t>13.2% 2023       20.4%</w:t>
            </w:r>
          </w:p>
        </w:tc>
      </w:tr>
      <w:tr w:rsidR="00E6044E" w14:paraId="5F23C39A" w14:textId="77777777">
        <w:tc>
          <w:tcPr>
            <w:tcW w:w="0" w:type="auto"/>
            <w:vAlign w:val="center"/>
          </w:tcPr>
          <w:p w14:paraId="438BA41D" w14:textId="77777777" w:rsidR="00E6044E" w:rsidRDefault="005C7771">
            <w:r>
              <w:t>Students with disabilities underperformed when compared to the all-student group on the Math PSSA</w:t>
            </w:r>
          </w:p>
        </w:tc>
      </w:tr>
      <w:tr w:rsidR="00E6044E" w14:paraId="63D2E04B" w14:textId="77777777">
        <w:tc>
          <w:tcPr>
            <w:tcW w:w="0" w:type="auto"/>
            <w:vAlign w:val="center"/>
          </w:tcPr>
          <w:p w14:paraId="7A13C754" w14:textId="77777777" w:rsidR="00E6044E" w:rsidRDefault="005C7771">
            <w:r>
              <w:t>English Language Learners performance did not meet state-wide goal/interim targets for 2033.</w:t>
            </w:r>
          </w:p>
        </w:tc>
      </w:tr>
    </w:tbl>
    <w:p w14:paraId="2BF383F9" w14:textId="77777777" w:rsidR="00E6044E" w:rsidRDefault="005C7771">
      <w:pPr>
        <w:pStyle w:val="Heading2"/>
      </w:pPr>
      <w:r>
        <w:t>Science, Technology, and Engineering Education</w:t>
      </w:r>
    </w:p>
    <w:tbl>
      <w:tblPr>
        <w:tblStyle w:val="TableGrid"/>
        <w:tblW w:w="5000" w:type="pct"/>
        <w:tblLook w:val="04A0" w:firstRow="1" w:lastRow="0" w:firstColumn="1" w:lastColumn="0" w:noHBand="0" w:noVBand="1"/>
      </w:tblPr>
      <w:tblGrid>
        <w:gridCol w:w="3157"/>
        <w:gridCol w:w="11233"/>
      </w:tblGrid>
      <w:tr w:rsidR="00E6044E" w14:paraId="4D5FA1E8" w14:textId="77777777">
        <w:tc>
          <w:tcPr>
            <w:tcW w:w="0" w:type="auto"/>
            <w:vAlign w:val="center"/>
          </w:tcPr>
          <w:p w14:paraId="381AC26C" w14:textId="77777777" w:rsidR="00E6044E" w:rsidRDefault="005C7771">
            <w:r>
              <w:rPr>
                <w:b/>
              </w:rPr>
              <w:t>Data</w:t>
            </w:r>
          </w:p>
        </w:tc>
        <w:tc>
          <w:tcPr>
            <w:tcW w:w="0" w:type="auto"/>
            <w:vAlign w:val="center"/>
          </w:tcPr>
          <w:p w14:paraId="75A17057" w14:textId="77777777" w:rsidR="00E6044E" w:rsidRDefault="005C7771">
            <w:r>
              <w:rPr>
                <w:b/>
              </w:rPr>
              <w:t>Comments/Notable Observations</w:t>
            </w:r>
          </w:p>
        </w:tc>
      </w:tr>
      <w:tr w:rsidR="00E6044E" w14:paraId="5FBAA3F6" w14:textId="77777777">
        <w:tc>
          <w:tcPr>
            <w:tcW w:w="0" w:type="auto"/>
            <w:vAlign w:val="center"/>
          </w:tcPr>
          <w:p w14:paraId="68D31520" w14:textId="77777777" w:rsidR="00E6044E" w:rsidRDefault="005C7771">
            <w:r>
              <w:t>Science PSSA All student group</w:t>
            </w:r>
          </w:p>
        </w:tc>
        <w:tc>
          <w:tcPr>
            <w:tcW w:w="0" w:type="auto"/>
            <w:vAlign w:val="center"/>
          </w:tcPr>
          <w:p w14:paraId="04DE5049" w14:textId="77777777" w:rsidR="00E6044E" w:rsidRDefault="005C7771">
            <w:r>
              <w:t>Increase in % proficient and advanced in Science PSSA All Student</w:t>
            </w:r>
            <w:r>
              <w:tab/>
              <w:t>46.4%</w:t>
            </w:r>
            <w:r>
              <w:tab/>
              <w:t>46.4%</w:t>
            </w:r>
            <w:r>
              <w:tab/>
              <w:t>31.0%</w:t>
            </w:r>
            <w:r>
              <w:tab/>
              <w:t>36.4%    53.5%</w:t>
            </w:r>
          </w:p>
        </w:tc>
      </w:tr>
      <w:tr w:rsidR="00E6044E" w14:paraId="1ED3EC31" w14:textId="77777777">
        <w:tc>
          <w:tcPr>
            <w:tcW w:w="0" w:type="auto"/>
            <w:vAlign w:val="center"/>
          </w:tcPr>
          <w:p w14:paraId="1630EAFD" w14:textId="77777777" w:rsidR="00E6044E" w:rsidRDefault="005C7771">
            <w:r>
              <w:t>Science PSSA</w:t>
            </w:r>
          </w:p>
        </w:tc>
        <w:tc>
          <w:tcPr>
            <w:tcW w:w="0" w:type="auto"/>
            <w:vAlign w:val="center"/>
          </w:tcPr>
          <w:p w14:paraId="6DB39E7C" w14:textId="77777777" w:rsidR="00E6044E" w:rsidRDefault="005C7771">
            <w:r>
              <w:t>Students did not meet the state-wide average on Science PSSA. Statewide Average</w:t>
            </w:r>
            <w:r>
              <w:tab/>
              <w:t>66.0%</w:t>
            </w:r>
            <w:r>
              <w:tab/>
              <w:t>66.0%</w:t>
            </w:r>
            <w:r>
              <w:tab/>
              <w:t>63.7%</w:t>
            </w:r>
            <w:r>
              <w:tab/>
              <w:t>54.4%   58.9%</w:t>
            </w:r>
          </w:p>
        </w:tc>
      </w:tr>
    </w:tbl>
    <w:p w14:paraId="4318D1EB" w14:textId="77777777" w:rsidR="00E6044E" w:rsidRDefault="005C7771">
      <w:pPr>
        <w:pStyle w:val="Heading2"/>
      </w:pPr>
      <w:r>
        <w:t>Science, Technology, and Engineering Education Summary</w:t>
      </w:r>
    </w:p>
    <w:p w14:paraId="2A39EE1A" w14:textId="77777777" w:rsidR="00E6044E" w:rsidRDefault="005C7771">
      <w:pPr>
        <w:pStyle w:val="Heading3"/>
      </w:pPr>
      <w:r>
        <w:t>Strengths</w:t>
      </w:r>
    </w:p>
    <w:tbl>
      <w:tblPr>
        <w:tblStyle w:val="TableGrid"/>
        <w:tblW w:w="5000" w:type="pct"/>
        <w:tblLook w:val="04A0" w:firstRow="1" w:lastRow="0" w:firstColumn="1" w:lastColumn="0" w:noHBand="0" w:noVBand="1"/>
      </w:tblPr>
      <w:tblGrid>
        <w:gridCol w:w="14390"/>
      </w:tblGrid>
      <w:tr w:rsidR="00E6044E" w14:paraId="693214C7" w14:textId="77777777">
        <w:tc>
          <w:tcPr>
            <w:tcW w:w="0" w:type="auto"/>
            <w:vAlign w:val="center"/>
          </w:tcPr>
          <w:p w14:paraId="0B702B19" w14:textId="77777777" w:rsidR="00E6044E" w:rsidRDefault="005C7771">
            <w:r>
              <w:t>Increase from 2021/22 of 36.4% to 57.5% in 2022/23 an increase of 21.1% in proficient and advanced on Science PSSA all student group.</w:t>
            </w:r>
          </w:p>
        </w:tc>
      </w:tr>
    </w:tbl>
    <w:p w14:paraId="4154070F" w14:textId="77777777" w:rsidR="00E6044E" w:rsidRDefault="005C7771">
      <w:pPr>
        <w:pStyle w:val="Heading3"/>
      </w:pPr>
      <w:r>
        <w:t>Challenges</w:t>
      </w:r>
    </w:p>
    <w:tbl>
      <w:tblPr>
        <w:tblStyle w:val="TableGrid"/>
        <w:tblW w:w="5000" w:type="pct"/>
        <w:tblLook w:val="04A0" w:firstRow="1" w:lastRow="0" w:firstColumn="1" w:lastColumn="0" w:noHBand="0" w:noVBand="1"/>
      </w:tblPr>
      <w:tblGrid>
        <w:gridCol w:w="14390"/>
      </w:tblGrid>
      <w:tr w:rsidR="00E6044E" w14:paraId="3C8DC41D" w14:textId="77777777">
        <w:tc>
          <w:tcPr>
            <w:tcW w:w="0" w:type="auto"/>
            <w:vAlign w:val="center"/>
          </w:tcPr>
          <w:p w14:paraId="4F9FB273" w14:textId="77777777" w:rsidR="00E6044E" w:rsidRDefault="005C7771">
            <w:r>
              <w:t>Students did not meet or exceed the state-wide average of 58.9% on Science PSSA.</w:t>
            </w:r>
          </w:p>
        </w:tc>
      </w:tr>
    </w:tbl>
    <w:p w14:paraId="25A95A50" w14:textId="77777777" w:rsidR="00E6044E" w:rsidRDefault="005C7771">
      <w:r>
        <w:br/>
      </w:r>
      <w:r>
        <w:br/>
      </w:r>
      <w:r>
        <w:br/>
      </w:r>
      <w:r>
        <w:br/>
      </w:r>
      <w:r>
        <w:lastRenderedPageBreak/>
        <w:br/>
      </w:r>
      <w:r>
        <w:br/>
      </w:r>
      <w:r>
        <w:br w:type="page"/>
      </w:r>
    </w:p>
    <w:p w14:paraId="6CFA775E" w14:textId="77777777" w:rsidR="00E6044E" w:rsidRDefault="005C7771">
      <w:pPr>
        <w:pStyle w:val="Heading1"/>
      </w:pPr>
      <w:r>
        <w:lastRenderedPageBreak/>
        <w:t>Related Academics</w:t>
      </w:r>
    </w:p>
    <w:p w14:paraId="5FC235DA" w14:textId="77777777" w:rsidR="00E6044E" w:rsidRDefault="005C7771">
      <w:pPr>
        <w:pStyle w:val="Heading2"/>
      </w:pPr>
      <w:r>
        <w:t>Career Readiness</w:t>
      </w:r>
    </w:p>
    <w:tbl>
      <w:tblPr>
        <w:tblStyle w:val="TableGrid"/>
        <w:tblW w:w="5000" w:type="pct"/>
        <w:tblLook w:val="04A0" w:firstRow="1" w:lastRow="0" w:firstColumn="1" w:lastColumn="0" w:noHBand="0" w:noVBand="1"/>
      </w:tblPr>
      <w:tblGrid>
        <w:gridCol w:w="2989"/>
        <w:gridCol w:w="11401"/>
      </w:tblGrid>
      <w:tr w:rsidR="00E6044E" w14:paraId="0F4E27F2" w14:textId="77777777">
        <w:tc>
          <w:tcPr>
            <w:tcW w:w="0" w:type="auto"/>
            <w:vAlign w:val="center"/>
          </w:tcPr>
          <w:p w14:paraId="3898CAD5" w14:textId="77777777" w:rsidR="00E6044E" w:rsidRDefault="005C7771">
            <w:r>
              <w:rPr>
                <w:b/>
              </w:rPr>
              <w:t>Data</w:t>
            </w:r>
          </w:p>
        </w:tc>
        <w:tc>
          <w:tcPr>
            <w:tcW w:w="0" w:type="auto"/>
            <w:vAlign w:val="center"/>
          </w:tcPr>
          <w:p w14:paraId="58AA10AA" w14:textId="77777777" w:rsidR="00E6044E" w:rsidRDefault="005C7771">
            <w:r>
              <w:rPr>
                <w:b/>
              </w:rPr>
              <w:t>Comments/Notable Observations</w:t>
            </w:r>
          </w:p>
        </w:tc>
      </w:tr>
      <w:tr w:rsidR="00E6044E" w14:paraId="70E8A159" w14:textId="77777777">
        <w:tc>
          <w:tcPr>
            <w:tcW w:w="0" w:type="auto"/>
            <w:vAlign w:val="center"/>
          </w:tcPr>
          <w:p w14:paraId="445F2EC1" w14:textId="77777777" w:rsidR="00E6044E" w:rsidRDefault="005C7771">
            <w:r>
              <w:t>College and Career Indicator</w:t>
            </w:r>
          </w:p>
        </w:tc>
        <w:tc>
          <w:tcPr>
            <w:tcW w:w="0" w:type="auto"/>
            <w:vAlign w:val="center"/>
          </w:tcPr>
          <w:p w14:paraId="129172AA" w14:textId="77777777" w:rsidR="00E6044E" w:rsidRDefault="005C7771">
            <w:r>
              <w:t>All Student Groups showed gains. Performance Standard Student</w:t>
            </w:r>
            <w:r>
              <w:tab/>
              <w:t>100.0%</w:t>
            </w:r>
            <w:r>
              <w:tab/>
              <w:t>100.0%</w:t>
            </w:r>
            <w:r>
              <w:tab/>
              <w:t>95.6%</w:t>
            </w:r>
            <w:r>
              <w:tab/>
              <w:t xml:space="preserve">98.3% 100% </w:t>
            </w:r>
          </w:p>
        </w:tc>
      </w:tr>
    </w:tbl>
    <w:p w14:paraId="2782B903" w14:textId="77777777" w:rsidR="00E6044E" w:rsidRDefault="005C7771">
      <w:pPr>
        <w:pStyle w:val="Heading2"/>
      </w:pPr>
      <w:r>
        <w:t>Career and Technical Education (CTE) Programs</w:t>
      </w:r>
    </w:p>
    <w:p w14:paraId="5D006E4C" w14:textId="77777777" w:rsidR="00E6044E" w:rsidRDefault="005C7771">
      <w:r>
        <w:rPr>
          <w:b/>
        </w:rPr>
        <w:t>True</w:t>
      </w:r>
      <w:r>
        <w:t xml:space="preserve"> Career and Technical Education (CTE) Programs Omit</w:t>
      </w:r>
    </w:p>
    <w:p w14:paraId="74943B03" w14:textId="77777777" w:rsidR="00E6044E" w:rsidRDefault="005C7771">
      <w:pPr>
        <w:pStyle w:val="Heading2"/>
      </w:pPr>
      <w:r>
        <w:t>Arts and Humanities</w:t>
      </w:r>
    </w:p>
    <w:p w14:paraId="75A8E762" w14:textId="77777777" w:rsidR="00E6044E" w:rsidRDefault="005C7771">
      <w:r>
        <w:rPr>
          <w:b/>
        </w:rPr>
        <w:t>True</w:t>
      </w:r>
      <w:r>
        <w:t xml:space="preserve"> Arts and Humanities Omit</w:t>
      </w:r>
    </w:p>
    <w:p w14:paraId="6BC1A032" w14:textId="77777777" w:rsidR="00E6044E" w:rsidRDefault="005C7771">
      <w:pPr>
        <w:pStyle w:val="Heading2"/>
      </w:pPr>
      <w:r>
        <w:t>Environment and Ecology</w:t>
      </w:r>
    </w:p>
    <w:p w14:paraId="7E2B9945" w14:textId="77777777" w:rsidR="00E6044E" w:rsidRDefault="005C7771">
      <w:r>
        <w:rPr>
          <w:b/>
        </w:rPr>
        <w:t>True</w:t>
      </w:r>
      <w:r>
        <w:t xml:space="preserve"> Environment and Ecology Omit</w:t>
      </w:r>
    </w:p>
    <w:p w14:paraId="69A3D6B0" w14:textId="77777777" w:rsidR="00E6044E" w:rsidRDefault="005C7771">
      <w:pPr>
        <w:pStyle w:val="Heading2"/>
      </w:pPr>
      <w:r>
        <w:t>Family and Consumer Sciences</w:t>
      </w:r>
    </w:p>
    <w:p w14:paraId="4D700A0F" w14:textId="77777777" w:rsidR="00E6044E" w:rsidRDefault="005C7771">
      <w:r>
        <w:rPr>
          <w:b/>
        </w:rPr>
        <w:t>True</w:t>
      </w:r>
      <w:r>
        <w:t xml:space="preserve"> Family and Consumer Sciences Omit</w:t>
      </w:r>
    </w:p>
    <w:p w14:paraId="5E3EBF68" w14:textId="77777777" w:rsidR="00E6044E" w:rsidRDefault="005C7771">
      <w:pPr>
        <w:pStyle w:val="Heading2"/>
      </w:pPr>
      <w:r>
        <w:t>Health, Safety, and Physical Education</w:t>
      </w:r>
    </w:p>
    <w:p w14:paraId="2841F072" w14:textId="77777777" w:rsidR="00E6044E" w:rsidRDefault="005C7771">
      <w:r>
        <w:rPr>
          <w:b/>
        </w:rPr>
        <w:t>True</w:t>
      </w:r>
      <w:r>
        <w:t xml:space="preserve"> Health, Safety, and Physical Education Omit</w:t>
      </w:r>
    </w:p>
    <w:p w14:paraId="04B1FBF7" w14:textId="77777777" w:rsidR="00E6044E" w:rsidRDefault="005C7771">
      <w:pPr>
        <w:pStyle w:val="Heading2"/>
      </w:pPr>
      <w:r>
        <w:t>Social Studies (Civics and Government, Economics, Geography, History)</w:t>
      </w:r>
    </w:p>
    <w:p w14:paraId="3B1BEF33" w14:textId="77777777" w:rsidR="00E6044E" w:rsidRDefault="005C7771">
      <w:r>
        <w:rPr>
          <w:b/>
        </w:rPr>
        <w:t>True</w:t>
      </w:r>
      <w:r>
        <w:t xml:space="preserve"> Social Studies (Civics and Government, Economics, Geography, History) Omit</w:t>
      </w:r>
    </w:p>
    <w:p w14:paraId="39B44168" w14:textId="77777777" w:rsidR="00E6044E" w:rsidRDefault="005C7771">
      <w:pPr>
        <w:pStyle w:val="Heading2"/>
      </w:pPr>
      <w:r>
        <w:t>Summary</w:t>
      </w:r>
    </w:p>
    <w:p w14:paraId="533E105E" w14:textId="77777777" w:rsidR="00E6044E" w:rsidRDefault="005C7771">
      <w:pPr>
        <w:pStyle w:val="Heading3"/>
      </w:pPr>
      <w:r>
        <w:t>Strengths</w:t>
      </w:r>
    </w:p>
    <w:p w14:paraId="0F06BAF8" w14:textId="77777777" w:rsidR="00E6044E" w:rsidRDefault="005C7771">
      <w:r>
        <w:t>Review the comments and notable observations listed previously and record 2-5 strengths which have had the most impact in improving your most pressing challenges.</w:t>
      </w:r>
    </w:p>
    <w:tbl>
      <w:tblPr>
        <w:tblStyle w:val="TableGrid"/>
        <w:tblW w:w="5000" w:type="pct"/>
        <w:tblLook w:val="04A0" w:firstRow="1" w:lastRow="0" w:firstColumn="1" w:lastColumn="0" w:noHBand="0" w:noVBand="1"/>
      </w:tblPr>
      <w:tblGrid>
        <w:gridCol w:w="14390"/>
      </w:tblGrid>
      <w:tr w:rsidR="00E6044E" w14:paraId="70345CD7" w14:textId="77777777">
        <w:tc>
          <w:tcPr>
            <w:tcW w:w="0" w:type="auto"/>
            <w:vAlign w:val="center"/>
          </w:tcPr>
          <w:p w14:paraId="103F8740" w14:textId="77777777" w:rsidR="00E6044E" w:rsidRDefault="005C7771">
            <w:r>
              <w:t>College and Career Readiness:  Exceeded Target 98.3%</w:t>
            </w:r>
          </w:p>
        </w:tc>
      </w:tr>
    </w:tbl>
    <w:p w14:paraId="23DAA5F5" w14:textId="77777777" w:rsidR="00E6044E" w:rsidRDefault="005C7771">
      <w:pPr>
        <w:pStyle w:val="Heading3"/>
      </w:pPr>
      <w:r>
        <w:lastRenderedPageBreak/>
        <w:t>Challenges</w:t>
      </w:r>
    </w:p>
    <w:p w14:paraId="161D799B" w14:textId="77777777" w:rsidR="00E6044E" w:rsidRDefault="005C7771">
      <w:r>
        <w:t>Review the comments and notable observations listed previously and record 2-5 Challenges which if improved would have the most impact in achieving your Mission and Vision.</w:t>
      </w:r>
    </w:p>
    <w:tbl>
      <w:tblPr>
        <w:tblStyle w:val="TableGrid"/>
        <w:tblW w:w="5000" w:type="pct"/>
        <w:tblLook w:val="04A0" w:firstRow="1" w:lastRow="0" w:firstColumn="1" w:lastColumn="0" w:noHBand="0" w:noVBand="1"/>
      </w:tblPr>
      <w:tblGrid>
        <w:gridCol w:w="14390"/>
      </w:tblGrid>
      <w:tr w:rsidR="00E6044E" w14:paraId="31C2777F" w14:textId="77777777">
        <w:tc>
          <w:tcPr>
            <w:tcW w:w="0" w:type="auto"/>
            <w:vAlign w:val="center"/>
          </w:tcPr>
          <w:p w14:paraId="03CEDB5F" w14:textId="77777777" w:rsidR="00E6044E" w:rsidRDefault="005C7771">
            <w:r>
              <w:t>NA</w:t>
            </w:r>
          </w:p>
        </w:tc>
      </w:tr>
    </w:tbl>
    <w:p w14:paraId="0C6F0E85" w14:textId="77777777" w:rsidR="00E6044E" w:rsidRDefault="005C7771">
      <w:r>
        <w:br/>
      </w:r>
      <w:r>
        <w:br/>
      </w:r>
      <w:r>
        <w:br/>
      </w:r>
      <w:r>
        <w:br/>
      </w:r>
      <w:r>
        <w:br/>
      </w:r>
      <w:r>
        <w:br/>
      </w:r>
      <w:r>
        <w:br w:type="page"/>
      </w:r>
    </w:p>
    <w:p w14:paraId="1B8CAD74" w14:textId="77777777" w:rsidR="00E6044E" w:rsidRDefault="005C7771">
      <w:pPr>
        <w:pStyle w:val="Heading1"/>
      </w:pPr>
      <w:r>
        <w:lastRenderedPageBreak/>
        <w:t>Equity Considerations</w:t>
      </w:r>
    </w:p>
    <w:p w14:paraId="7EE70A43" w14:textId="77777777" w:rsidR="00E6044E" w:rsidRDefault="005C7771">
      <w:pPr>
        <w:pStyle w:val="Heading2"/>
      </w:pPr>
      <w:r>
        <w:t>English Learners</w:t>
      </w:r>
    </w:p>
    <w:p w14:paraId="0081A55A" w14:textId="77777777" w:rsidR="00E6044E" w:rsidRDefault="005C7771">
      <w:r>
        <w:rPr>
          <w:b/>
        </w:rPr>
        <w:t>False</w:t>
      </w:r>
      <w:r>
        <w:t xml:space="preserve"> This student group is not a focus in this plan.</w:t>
      </w:r>
    </w:p>
    <w:p w14:paraId="08B12EA9" w14:textId="77777777" w:rsidR="00E6044E" w:rsidRDefault="005C7771">
      <w:r>
        <w:br/>
      </w:r>
    </w:p>
    <w:tbl>
      <w:tblPr>
        <w:tblStyle w:val="TableGrid"/>
        <w:tblW w:w="5000" w:type="pct"/>
        <w:tblLook w:val="04A0" w:firstRow="1" w:lastRow="0" w:firstColumn="1" w:lastColumn="0" w:noHBand="0" w:noVBand="1"/>
      </w:tblPr>
      <w:tblGrid>
        <w:gridCol w:w="3637"/>
        <w:gridCol w:w="10753"/>
      </w:tblGrid>
      <w:tr w:rsidR="00E6044E" w14:paraId="1E32E21C" w14:textId="77777777">
        <w:tc>
          <w:tcPr>
            <w:tcW w:w="0" w:type="auto"/>
            <w:vAlign w:val="center"/>
          </w:tcPr>
          <w:p w14:paraId="1057CF62" w14:textId="77777777" w:rsidR="00E6044E" w:rsidRDefault="005C7771">
            <w:r>
              <w:t>Data</w:t>
            </w:r>
          </w:p>
        </w:tc>
        <w:tc>
          <w:tcPr>
            <w:tcW w:w="0" w:type="auto"/>
            <w:vAlign w:val="center"/>
          </w:tcPr>
          <w:p w14:paraId="13BB943F" w14:textId="77777777" w:rsidR="00E6044E" w:rsidRDefault="005C7771">
            <w:r>
              <w:t>Comments/Notable Observations</w:t>
            </w:r>
          </w:p>
        </w:tc>
      </w:tr>
      <w:tr w:rsidR="00E6044E" w14:paraId="3FF7447C" w14:textId="77777777">
        <w:tc>
          <w:tcPr>
            <w:tcW w:w="0" w:type="auto"/>
            <w:vAlign w:val="center"/>
          </w:tcPr>
          <w:p w14:paraId="21190442" w14:textId="77777777" w:rsidR="00E6044E" w:rsidRDefault="005C7771">
            <w:proofErr w:type="gramStart"/>
            <w:r>
              <w:t>ELA  English</w:t>
            </w:r>
            <w:proofErr w:type="gramEnd"/>
            <w:r>
              <w:t xml:space="preserve"> Learners Future Ready Index Proficient and Advanced</w:t>
            </w:r>
          </w:p>
        </w:tc>
        <w:tc>
          <w:tcPr>
            <w:tcW w:w="0" w:type="auto"/>
            <w:vAlign w:val="center"/>
          </w:tcPr>
          <w:p w14:paraId="57C51D06" w14:textId="77777777" w:rsidR="00E6044E" w:rsidRDefault="005C7771">
            <w:r>
              <w:t>PA Index Reporting Year for ELA English Learners show an increase in proficiency levels: 2018-2019</w:t>
            </w:r>
            <w:r>
              <w:tab/>
              <w:t>18.8% 2019-2020</w:t>
            </w:r>
            <w:r>
              <w:tab/>
              <w:t>18.8% 2020-2021</w:t>
            </w:r>
            <w:r>
              <w:tab/>
              <w:t>13.6% 2021-2022</w:t>
            </w:r>
            <w:r>
              <w:tab/>
              <w:t>4.5% 2022-2023    20.8%</w:t>
            </w:r>
          </w:p>
        </w:tc>
      </w:tr>
      <w:tr w:rsidR="00E6044E" w14:paraId="61C6D160" w14:textId="77777777">
        <w:tc>
          <w:tcPr>
            <w:tcW w:w="0" w:type="auto"/>
            <w:vAlign w:val="center"/>
          </w:tcPr>
          <w:p w14:paraId="0C0B2E5A" w14:textId="77777777" w:rsidR="00E6044E" w:rsidRDefault="005C7771">
            <w:r>
              <w:t>Math English Learners Future Ready Index Proficient and Advanced</w:t>
            </w:r>
          </w:p>
        </w:tc>
        <w:tc>
          <w:tcPr>
            <w:tcW w:w="0" w:type="auto"/>
            <w:vAlign w:val="center"/>
          </w:tcPr>
          <w:p w14:paraId="23FDFC5A" w14:textId="77777777" w:rsidR="00E6044E" w:rsidRDefault="005C7771">
            <w:r>
              <w:t>PA Index Reporting Math for English Learners shows an increase in proficiency levels English Learner Proficiency scores in mathematics 2018-2019 9.1% 2019-2020 9.1% 2020- 2021 10% 2021-2022 8.7% 2022-2023 - 23.1%</w:t>
            </w:r>
          </w:p>
        </w:tc>
      </w:tr>
      <w:tr w:rsidR="00E6044E" w14:paraId="4FB1F1D7" w14:textId="77777777">
        <w:tc>
          <w:tcPr>
            <w:tcW w:w="0" w:type="auto"/>
            <w:vAlign w:val="center"/>
          </w:tcPr>
          <w:p w14:paraId="235B310F" w14:textId="77777777" w:rsidR="00E6044E" w:rsidRDefault="00E6044E"/>
        </w:tc>
        <w:tc>
          <w:tcPr>
            <w:tcW w:w="0" w:type="auto"/>
            <w:vAlign w:val="center"/>
          </w:tcPr>
          <w:p w14:paraId="7C75D67A" w14:textId="77777777" w:rsidR="00E6044E" w:rsidRDefault="00E6044E"/>
        </w:tc>
      </w:tr>
    </w:tbl>
    <w:p w14:paraId="7897B81E" w14:textId="77777777" w:rsidR="00E6044E" w:rsidRDefault="005C7771">
      <w:pPr>
        <w:pStyle w:val="Heading2"/>
      </w:pPr>
      <w:r>
        <w:t>Students with Disabilities</w:t>
      </w:r>
    </w:p>
    <w:p w14:paraId="6F7F5021" w14:textId="77777777" w:rsidR="00E6044E" w:rsidRDefault="005C7771">
      <w:r>
        <w:rPr>
          <w:b/>
        </w:rPr>
        <w:t>False</w:t>
      </w:r>
      <w:r>
        <w:t xml:space="preserve"> This student group is not a focus in this plan.</w:t>
      </w:r>
    </w:p>
    <w:p w14:paraId="0231FE26" w14:textId="77777777" w:rsidR="00E6044E" w:rsidRDefault="005C7771">
      <w:r>
        <w:br/>
      </w:r>
    </w:p>
    <w:tbl>
      <w:tblPr>
        <w:tblStyle w:val="TableGrid"/>
        <w:tblW w:w="5000" w:type="pct"/>
        <w:tblLook w:val="04A0" w:firstRow="1" w:lastRow="0" w:firstColumn="1" w:lastColumn="0" w:noHBand="0" w:noVBand="1"/>
      </w:tblPr>
      <w:tblGrid>
        <w:gridCol w:w="2522"/>
        <w:gridCol w:w="11868"/>
      </w:tblGrid>
      <w:tr w:rsidR="00E6044E" w14:paraId="496E2480" w14:textId="77777777">
        <w:tc>
          <w:tcPr>
            <w:tcW w:w="0" w:type="auto"/>
            <w:vAlign w:val="center"/>
          </w:tcPr>
          <w:p w14:paraId="52EFAA88" w14:textId="77777777" w:rsidR="00E6044E" w:rsidRDefault="005C7771">
            <w:r>
              <w:t>Data</w:t>
            </w:r>
          </w:p>
        </w:tc>
        <w:tc>
          <w:tcPr>
            <w:tcW w:w="0" w:type="auto"/>
            <w:vAlign w:val="center"/>
          </w:tcPr>
          <w:p w14:paraId="4F6DFC20" w14:textId="77777777" w:rsidR="00E6044E" w:rsidRDefault="005C7771">
            <w:r>
              <w:t>Comments/Notable Observations</w:t>
            </w:r>
          </w:p>
        </w:tc>
      </w:tr>
      <w:tr w:rsidR="00E6044E" w14:paraId="7A7BF7D8" w14:textId="77777777">
        <w:tc>
          <w:tcPr>
            <w:tcW w:w="0" w:type="auto"/>
            <w:vAlign w:val="center"/>
          </w:tcPr>
          <w:p w14:paraId="217B2A47" w14:textId="77777777" w:rsidR="00E6044E" w:rsidRDefault="005C7771">
            <w:r>
              <w:t>PA Future Ready Index ELA Achievement</w:t>
            </w:r>
          </w:p>
        </w:tc>
        <w:tc>
          <w:tcPr>
            <w:tcW w:w="0" w:type="auto"/>
            <w:vAlign w:val="center"/>
          </w:tcPr>
          <w:p w14:paraId="0D11AF3A" w14:textId="77777777" w:rsidR="00E6044E" w:rsidRDefault="005C7771">
            <w:r>
              <w:t xml:space="preserve">There was an ELA achievement increase from 2021-2022 5.6% for students with disabilities to 7.9% for 2022-2023 according to state assessment scores. </w:t>
            </w:r>
            <w:proofErr w:type="gramStart"/>
            <w:r>
              <w:t>However</w:t>
            </w:r>
            <w:proofErr w:type="gramEnd"/>
            <w:r>
              <w:t xml:space="preserve"> there is still an ELA achievement gap between the All-Student Group 31.6%% and the Students with Disabilities Group 7.9%% as noted in the state assessment data of students performing proficient and advanced.</w:t>
            </w:r>
          </w:p>
        </w:tc>
      </w:tr>
      <w:tr w:rsidR="00E6044E" w14:paraId="3993B226" w14:textId="77777777">
        <w:tc>
          <w:tcPr>
            <w:tcW w:w="0" w:type="auto"/>
            <w:vAlign w:val="center"/>
          </w:tcPr>
          <w:p w14:paraId="00E00705" w14:textId="77777777" w:rsidR="00E6044E" w:rsidRDefault="005C7771">
            <w:r>
              <w:t>PA Future Ready Index Math Achievement</w:t>
            </w:r>
          </w:p>
        </w:tc>
        <w:tc>
          <w:tcPr>
            <w:tcW w:w="0" w:type="auto"/>
            <w:vAlign w:val="center"/>
          </w:tcPr>
          <w:p w14:paraId="2D79ED5C" w14:textId="77777777" w:rsidR="00E6044E" w:rsidRDefault="005C7771">
            <w:r>
              <w:t xml:space="preserve">There was an increase from 2021 - 2022 from 2.9% to 2022-2023 10.5% for students with disabilities </w:t>
            </w:r>
            <w:proofErr w:type="gramStart"/>
            <w:r>
              <w:t>in the area of</w:t>
            </w:r>
            <w:proofErr w:type="gramEnd"/>
            <w:r>
              <w:t xml:space="preserve"> mathematics achievement according to state assessment data. PA Future Ready Data indicates that there is a gap between the ALL-Student Group 22.8% and the Students with Disabilities Group 10.5%</w:t>
            </w:r>
          </w:p>
        </w:tc>
      </w:tr>
      <w:tr w:rsidR="00E6044E" w14:paraId="1258E3B1" w14:textId="77777777">
        <w:tc>
          <w:tcPr>
            <w:tcW w:w="0" w:type="auto"/>
            <w:vAlign w:val="center"/>
          </w:tcPr>
          <w:p w14:paraId="722624F8" w14:textId="77777777" w:rsidR="00E6044E" w:rsidRDefault="00E6044E"/>
        </w:tc>
        <w:tc>
          <w:tcPr>
            <w:tcW w:w="0" w:type="auto"/>
            <w:vAlign w:val="center"/>
          </w:tcPr>
          <w:p w14:paraId="3C65396D" w14:textId="77777777" w:rsidR="00E6044E" w:rsidRDefault="00E6044E"/>
        </w:tc>
      </w:tr>
    </w:tbl>
    <w:p w14:paraId="7723AFA6" w14:textId="77777777" w:rsidR="00E6044E" w:rsidRDefault="005C7771">
      <w:pPr>
        <w:pStyle w:val="Heading2"/>
      </w:pPr>
      <w:r>
        <w:t>Students Considered Economically Disadvantaged</w:t>
      </w:r>
    </w:p>
    <w:p w14:paraId="2F1675E8" w14:textId="77777777" w:rsidR="00E6044E" w:rsidRDefault="005C7771">
      <w:r>
        <w:rPr>
          <w:b/>
        </w:rPr>
        <w:t>True</w:t>
      </w:r>
      <w:r>
        <w:t xml:space="preserve"> This student group is not a focus in this plan.</w:t>
      </w:r>
    </w:p>
    <w:p w14:paraId="0BB60FD7" w14:textId="77777777" w:rsidR="00E6044E" w:rsidRDefault="005C7771">
      <w:r>
        <w:lastRenderedPageBreak/>
        <w:br/>
      </w:r>
    </w:p>
    <w:p w14:paraId="628A5450" w14:textId="77777777" w:rsidR="00E6044E" w:rsidRDefault="005C7771">
      <w:pPr>
        <w:pStyle w:val="Heading2"/>
      </w:pPr>
      <w:r>
        <w:t>Student Groups by Race/Ethnicity</w:t>
      </w:r>
    </w:p>
    <w:p w14:paraId="6FD17D84" w14:textId="77777777" w:rsidR="00E6044E" w:rsidRDefault="005C7771">
      <w:r>
        <w:rPr>
          <w:b/>
        </w:rPr>
        <w:t>True</w:t>
      </w:r>
      <w:r>
        <w:t xml:space="preserve"> This student group is not a focus in this plan.</w:t>
      </w:r>
    </w:p>
    <w:p w14:paraId="52C925D7" w14:textId="77777777" w:rsidR="00E6044E" w:rsidRDefault="005C7771">
      <w:r>
        <w:br/>
      </w:r>
    </w:p>
    <w:p w14:paraId="09BD90BC" w14:textId="77777777" w:rsidR="00E6044E" w:rsidRDefault="005C7771">
      <w:pPr>
        <w:pStyle w:val="Heading2"/>
      </w:pPr>
      <w:r>
        <w:t>Summary</w:t>
      </w:r>
    </w:p>
    <w:p w14:paraId="486637CA" w14:textId="77777777" w:rsidR="00E6044E" w:rsidRDefault="005C7771">
      <w:pPr>
        <w:pStyle w:val="Heading3"/>
      </w:pPr>
      <w:r>
        <w:t>Strengths</w:t>
      </w:r>
    </w:p>
    <w:p w14:paraId="147722C4" w14:textId="77777777" w:rsidR="00E6044E" w:rsidRDefault="005C7771">
      <w:r>
        <w:t>Review the comments and notable observations listed previously and record the 2-5 strengths which have had the most impact in improving your most pressing challenges.</w:t>
      </w:r>
    </w:p>
    <w:tbl>
      <w:tblPr>
        <w:tblStyle w:val="TableGrid"/>
        <w:tblW w:w="5000" w:type="pct"/>
        <w:tblLook w:val="04A0" w:firstRow="1" w:lastRow="0" w:firstColumn="1" w:lastColumn="0" w:noHBand="0" w:noVBand="1"/>
      </w:tblPr>
      <w:tblGrid>
        <w:gridCol w:w="14390"/>
      </w:tblGrid>
      <w:tr w:rsidR="00E6044E" w14:paraId="1E96602A" w14:textId="77777777">
        <w:tc>
          <w:tcPr>
            <w:tcW w:w="5000" w:type="pct"/>
            <w:vAlign w:val="center"/>
          </w:tcPr>
          <w:p w14:paraId="397D7FA3" w14:textId="77777777" w:rsidR="00E6044E" w:rsidRDefault="005C7771">
            <w:r>
              <w:t>PA Index Reporting Year for ELA English Learners show an increase in proficiency levels: 2018-2019</w:t>
            </w:r>
            <w:r>
              <w:tab/>
              <w:t>18.8% 2019-2020</w:t>
            </w:r>
            <w:r>
              <w:tab/>
              <w:t>18.8% 2020-2021</w:t>
            </w:r>
            <w:r>
              <w:tab/>
              <w:t>13.6% 2021-2022</w:t>
            </w:r>
            <w:r>
              <w:tab/>
              <w:t>4.5% 2022-2023    20.8%</w:t>
            </w:r>
          </w:p>
        </w:tc>
      </w:tr>
      <w:tr w:rsidR="00E6044E" w14:paraId="705D8E4C" w14:textId="77777777">
        <w:tc>
          <w:tcPr>
            <w:tcW w:w="5000" w:type="pct"/>
            <w:vAlign w:val="center"/>
          </w:tcPr>
          <w:p w14:paraId="09F3FDD5" w14:textId="77777777" w:rsidR="00E6044E" w:rsidRDefault="005C7771">
            <w:r>
              <w:t>PA Index Reporting Math for English Learners shows an increase in proficiency levels English Learner Proficiency scores in mathematics 2018-2019 9.1% 2019-2020 9.1% 2020- 2021 10% 2021-2022 8.7% 2022-2023 - 23.1%</w:t>
            </w:r>
          </w:p>
        </w:tc>
      </w:tr>
      <w:tr w:rsidR="00E6044E" w14:paraId="4B9D796B" w14:textId="77777777">
        <w:tc>
          <w:tcPr>
            <w:tcW w:w="5000" w:type="pct"/>
            <w:vAlign w:val="center"/>
          </w:tcPr>
          <w:p w14:paraId="5028E31C" w14:textId="77777777" w:rsidR="00E6044E" w:rsidRDefault="005C7771">
            <w:r>
              <w:t xml:space="preserve">There was an ELA achievement increase from 2021-2022 5.6% for students with disabilities to 7.9% for 2022-2023 according to state assessment scores. </w:t>
            </w:r>
            <w:proofErr w:type="gramStart"/>
            <w:r>
              <w:t>However</w:t>
            </w:r>
            <w:proofErr w:type="gramEnd"/>
            <w:r>
              <w:t xml:space="preserve"> there is still an ELA achievement gap between the All-Student Group 31.6%% and the Students with Disabilities Group 7.9%% as noted in the state assessment data of students performing proficient and advanced.</w:t>
            </w:r>
          </w:p>
        </w:tc>
      </w:tr>
      <w:tr w:rsidR="00E6044E" w14:paraId="2941AF3A" w14:textId="77777777">
        <w:tc>
          <w:tcPr>
            <w:tcW w:w="5000" w:type="pct"/>
            <w:vAlign w:val="center"/>
          </w:tcPr>
          <w:p w14:paraId="7347EC50" w14:textId="77777777" w:rsidR="00E6044E" w:rsidRDefault="005C7771">
            <w:r>
              <w:t xml:space="preserve">There was an increase from 2021 - 2022 from 2.9% to 2022-2023 10.5% for students with disabilities </w:t>
            </w:r>
            <w:proofErr w:type="gramStart"/>
            <w:r>
              <w:t>in the area of</w:t>
            </w:r>
            <w:proofErr w:type="gramEnd"/>
            <w:r>
              <w:t xml:space="preserve"> mathematics achievement according to state assessment data. PA Future Ready Data indicates that there is a gap between the ALL-Student Group 22.8% and the Students with Disabilities Group 10.5%</w:t>
            </w:r>
          </w:p>
        </w:tc>
      </w:tr>
      <w:tr w:rsidR="00E6044E" w14:paraId="1519A9CA" w14:textId="77777777">
        <w:tc>
          <w:tcPr>
            <w:tcW w:w="5000" w:type="pct"/>
            <w:vAlign w:val="center"/>
          </w:tcPr>
          <w:p w14:paraId="57EC08C7" w14:textId="77777777" w:rsidR="00E6044E" w:rsidRDefault="00E6044E"/>
        </w:tc>
      </w:tr>
    </w:tbl>
    <w:p w14:paraId="149368A7" w14:textId="77777777" w:rsidR="00E6044E" w:rsidRDefault="005C7771">
      <w:pPr>
        <w:pStyle w:val="Heading3"/>
      </w:pPr>
      <w:r>
        <w:t>Challenges</w:t>
      </w:r>
    </w:p>
    <w:p w14:paraId="76227FF8" w14:textId="77777777" w:rsidR="00E6044E" w:rsidRDefault="005C7771">
      <w:r>
        <w:t>Review the comments and notable observations listed previously and record the 2-5 Challenges which if improved would have the most impact in achieving your Mission and Vision.</w:t>
      </w:r>
    </w:p>
    <w:tbl>
      <w:tblPr>
        <w:tblStyle w:val="TableGrid"/>
        <w:tblW w:w="5000" w:type="pct"/>
        <w:tblLook w:val="04A0" w:firstRow="1" w:lastRow="0" w:firstColumn="1" w:lastColumn="0" w:noHBand="0" w:noVBand="1"/>
      </w:tblPr>
      <w:tblGrid>
        <w:gridCol w:w="14390"/>
      </w:tblGrid>
      <w:tr w:rsidR="00E6044E" w14:paraId="65A30E2B" w14:textId="77777777">
        <w:tc>
          <w:tcPr>
            <w:tcW w:w="5000" w:type="pct"/>
            <w:vAlign w:val="center"/>
          </w:tcPr>
          <w:p w14:paraId="24943ADE" w14:textId="77777777" w:rsidR="00E6044E" w:rsidRDefault="005C7771">
            <w:r>
              <w:t xml:space="preserve"> PA Index Reporting Year for English Learners show a decline in proficiency and advanced academic expectations. Evidence shows that the student group did not meet the statewide goal target.</w:t>
            </w:r>
          </w:p>
        </w:tc>
      </w:tr>
      <w:tr w:rsidR="00E6044E" w14:paraId="720B7618" w14:textId="77777777">
        <w:tc>
          <w:tcPr>
            <w:tcW w:w="5000" w:type="pct"/>
            <w:vAlign w:val="center"/>
          </w:tcPr>
          <w:p w14:paraId="3B637850" w14:textId="77777777" w:rsidR="00E6044E" w:rsidRDefault="005C7771">
            <w:r>
              <w:t>Math PA Index Reporting Year for English Learners show a decline in proficiency and advanced academic expectations. Evidence shows that the student group did not meet the statewide goal target.</w:t>
            </w:r>
          </w:p>
        </w:tc>
      </w:tr>
      <w:tr w:rsidR="00E6044E" w14:paraId="6D6FE0BF" w14:textId="77777777">
        <w:tc>
          <w:tcPr>
            <w:tcW w:w="5000" w:type="pct"/>
            <w:vAlign w:val="center"/>
          </w:tcPr>
          <w:p w14:paraId="3CBE592D" w14:textId="77777777" w:rsidR="00E6044E" w:rsidRDefault="005C7771">
            <w:r>
              <w:lastRenderedPageBreak/>
              <w:t>There was an ELA achievement decline from 2020-2021 13% to 2021-2022 5.6% for students with disabilities according to state assessment scores. There is an ELA achievement gap between the All-Student Group 18% and the Students with Disabilities Group 5.6% as noted in the state assessment data of students performing proficient and advanced.</w:t>
            </w:r>
          </w:p>
        </w:tc>
      </w:tr>
      <w:tr w:rsidR="00E6044E" w14:paraId="49F98DB6" w14:textId="77777777">
        <w:tc>
          <w:tcPr>
            <w:tcW w:w="5000" w:type="pct"/>
            <w:vAlign w:val="center"/>
          </w:tcPr>
          <w:p w14:paraId="780DF193" w14:textId="77777777" w:rsidR="00E6044E" w:rsidRDefault="005C7771">
            <w:r>
              <w:t xml:space="preserve">There was a decline from 2019 - 2020 from 4.3% to 2021-2022 2.9% for students with disabilities </w:t>
            </w:r>
            <w:proofErr w:type="gramStart"/>
            <w:r>
              <w:t>in the area of</w:t>
            </w:r>
            <w:proofErr w:type="gramEnd"/>
            <w:r>
              <w:t xml:space="preserve"> mathematics achievement according to state assessment data. PA Future Ready Data indicates that there is a gap between the ALL-Student Group 13.2% and the Students with Disabilities Group 2.9% </w:t>
            </w:r>
          </w:p>
        </w:tc>
      </w:tr>
      <w:tr w:rsidR="00E6044E" w14:paraId="72DA7B80" w14:textId="77777777">
        <w:tc>
          <w:tcPr>
            <w:tcW w:w="5000" w:type="pct"/>
            <w:vAlign w:val="center"/>
          </w:tcPr>
          <w:p w14:paraId="05BE5BF5" w14:textId="77777777" w:rsidR="00E6044E" w:rsidRDefault="00E6044E"/>
        </w:tc>
      </w:tr>
    </w:tbl>
    <w:p w14:paraId="42C0D1DD" w14:textId="77777777" w:rsidR="00E6044E" w:rsidRDefault="005C7771">
      <w:r>
        <w:br/>
      </w:r>
      <w:r>
        <w:br/>
      </w:r>
      <w:r>
        <w:br/>
      </w:r>
      <w:r>
        <w:br/>
      </w:r>
      <w:r>
        <w:br/>
      </w:r>
      <w:r>
        <w:br/>
      </w:r>
      <w:r>
        <w:br w:type="page"/>
      </w:r>
    </w:p>
    <w:p w14:paraId="7A3FE891" w14:textId="77777777" w:rsidR="00E6044E" w:rsidRDefault="005C7771">
      <w:pPr>
        <w:pStyle w:val="Heading1"/>
      </w:pPr>
      <w:r>
        <w:lastRenderedPageBreak/>
        <w:t>Conditions for Leadership, Teaching, and Learning</w:t>
      </w:r>
    </w:p>
    <w:p w14:paraId="00CA085A" w14:textId="77777777" w:rsidR="00E6044E" w:rsidRDefault="005C7771">
      <w:pPr>
        <w:pStyle w:val="Heading2"/>
      </w:pPr>
      <w:r>
        <w:t>Focus on Continuous improvement of Instruction</w:t>
      </w:r>
    </w:p>
    <w:tbl>
      <w:tblPr>
        <w:tblStyle w:val="TableGrid"/>
        <w:tblW w:w="5000" w:type="pct"/>
        <w:tblLook w:val="04A0" w:firstRow="1" w:lastRow="0" w:firstColumn="1" w:lastColumn="0" w:noHBand="0" w:noVBand="1"/>
      </w:tblPr>
      <w:tblGrid>
        <w:gridCol w:w="11512"/>
        <w:gridCol w:w="2878"/>
      </w:tblGrid>
      <w:tr w:rsidR="00E6044E" w14:paraId="0894FC44" w14:textId="77777777">
        <w:tc>
          <w:tcPr>
            <w:tcW w:w="4000" w:type="pct"/>
            <w:vAlign w:val="center"/>
          </w:tcPr>
          <w:p w14:paraId="61AF19F8" w14:textId="77777777" w:rsidR="00E6044E" w:rsidRDefault="005C7771">
            <w:r>
              <w:t>Align curricular materials and lesson plans to the PA Standards</w:t>
            </w:r>
          </w:p>
        </w:tc>
        <w:tc>
          <w:tcPr>
            <w:tcW w:w="0" w:type="auto"/>
            <w:vAlign w:val="center"/>
          </w:tcPr>
          <w:p w14:paraId="15841E8E" w14:textId="77777777" w:rsidR="00E6044E" w:rsidRDefault="005C7771">
            <w:r>
              <w:t>Emerging</w:t>
            </w:r>
          </w:p>
        </w:tc>
      </w:tr>
      <w:tr w:rsidR="00E6044E" w14:paraId="3E4FDA84" w14:textId="77777777">
        <w:tc>
          <w:tcPr>
            <w:tcW w:w="4000" w:type="pct"/>
            <w:vAlign w:val="center"/>
          </w:tcPr>
          <w:p w14:paraId="569E658A" w14:textId="77777777" w:rsidR="00E6044E" w:rsidRDefault="005C7771">
            <w:r>
              <w:t>Use systematic, collaborative planning processes to ensure instruction is coordinated, aligned, and evidence-based</w:t>
            </w:r>
          </w:p>
        </w:tc>
        <w:tc>
          <w:tcPr>
            <w:tcW w:w="0" w:type="auto"/>
            <w:vAlign w:val="center"/>
          </w:tcPr>
          <w:p w14:paraId="15AA38C0" w14:textId="77777777" w:rsidR="00E6044E" w:rsidRDefault="005C7771">
            <w:r>
              <w:t>Operational</w:t>
            </w:r>
          </w:p>
        </w:tc>
      </w:tr>
      <w:tr w:rsidR="00E6044E" w14:paraId="2CF67AE1" w14:textId="77777777">
        <w:tc>
          <w:tcPr>
            <w:tcW w:w="4000" w:type="pct"/>
            <w:vAlign w:val="center"/>
          </w:tcPr>
          <w:p w14:paraId="187EDFB5" w14:textId="77777777" w:rsidR="00E6044E" w:rsidRDefault="005C7771">
            <w:r>
              <w:t>Use a variety of assessments (including diagnostic, formative, and summative) to monitor student learning and adjust programs and instructional practices</w:t>
            </w:r>
          </w:p>
        </w:tc>
        <w:tc>
          <w:tcPr>
            <w:tcW w:w="0" w:type="auto"/>
            <w:vAlign w:val="center"/>
          </w:tcPr>
          <w:p w14:paraId="5658EFDB" w14:textId="77777777" w:rsidR="00E6044E" w:rsidRDefault="005C7771">
            <w:r>
              <w:t>Emerging</w:t>
            </w:r>
          </w:p>
        </w:tc>
      </w:tr>
      <w:tr w:rsidR="00E6044E" w14:paraId="24CCAA10" w14:textId="77777777">
        <w:tc>
          <w:tcPr>
            <w:tcW w:w="4000" w:type="pct"/>
            <w:vAlign w:val="center"/>
          </w:tcPr>
          <w:p w14:paraId="06D4C6CF" w14:textId="77777777" w:rsidR="00E6044E" w:rsidRDefault="005C7771">
            <w:r>
              <w:t>Identify and address individual student learning needs</w:t>
            </w:r>
          </w:p>
        </w:tc>
        <w:tc>
          <w:tcPr>
            <w:tcW w:w="0" w:type="auto"/>
            <w:vAlign w:val="center"/>
          </w:tcPr>
          <w:p w14:paraId="2BDBA81A" w14:textId="77777777" w:rsidR="00E6044E" w:rsidRDefault="005C7771">
            <w:r>
              <w:t>Emerging</w:t>
            </w:r>
          </w:p>
        </w:tc>
      </w:tr>
      <w:tr w:rsidR="00E6044E" w14:paraId="30C6F8F3" w14:textId="77777777">
        <w:tc>
          <w:tcPr>
            <w:tcW w:w="4000" w:type="pct"/>
            <w:vAlign w:val="center"/>
          </w:tcPr>
          <w:p w14:paraId="5AA4FFA1" w14:textId="77777777" w:rsidR="00E6044E" w:rsidRDefault="005C7771">
            <w:r>
              <w:t>Provide frequent, timely, and systematic feedback and support on instructional practices</w:t>
            </w:r>
          </w:p>
        </w:tc>
        <w:tc>
          <w:tcPr>
            <w:tcW w:w="0" w:type="auto"/>
            <w:vAlign w:val="center"/>
          </w:tcPr>
          <w:p w14:paraId="06EF98D6" w14:textId="77777777" w:rsidR="00E6044E" w:rsidRDefault="005C7771">
            <w:r>
              <w:t>Emerging</w:t>
            </w:r>
          </w:p>
        </w:tc>
      </w:tr>
    </w:tbl>
    <w:p w14:paraId="5C494663" w14:textId="77777777" w:rsidR="00E6044E" w:rsidRDefault="005C7771">
      <w:pPr>
        <w:pStyle w:val="Heading2"/>
      </w:pPr>
      <w:r>
        <w:t>Empower Leadership</w:t>
      </w:r>
    </w:p>
    <w:tbl>
      <w:tblPr>
        <w:tblStyle w:val="TableGrid"/>
        <w:tblW w:w="5000" w:type="pct"/>
        <w:tblLook w:val="04A0" w:firstRow="1" w:lastRow="0" w:firstColumn="1" w:lastColumn="0" w:noHBand="0" w:noVBand="1"/>
      </w:tblPr>
      <w:tblGrid>
        <w:gridCol w:w="11512"/>
        <w:gridCol w:w="2878"/>
      </w:tblGrid>
      <w:tr w:rsidR="00E6044E" w14:paraId="0BDA9D64" w14:textId="77777777">
        <w:tc>
          <w:tcPr>
            <w:tcW w:w="4000" w:type="pct"/>
            <w:vAlign w:val="center"/>
          </w:tcPr>
          <w:p w14:paraId="021E2214" w14:textId="77777777" w:rsidR="00E6044E" w:rsidRDefault="005C7771">
            <w:r>
              <w:t>Foster a culture of high expectations for success for all students, educators, families, and community members</w:t>
            </w:r>
          </w:p>
        </w:tc>
        <w:tc>
          <w:tcPr>
            <w:tcW w:w="0" w:type="auto"/>
            <w:vAlign w:val="center"/>
          </w:tcPr>
          <w:p w14:paraId="590E1223" w14:textId="77777777" w:rsidR="00E6044E" w:rsidRDefault="005C7771">
            <w:r>
              <w:t>Emerging</w:t>
            </w:r>
          </w:p>
        </w:tc>
      </w:tr>
      <w:tr w:rsidR="00E6044E" w14:paraId="5E5AB6D1" w14:textId="77777777">
        <w:tc>
          <w:tcPr>
            <w:tcW w:w="4000" w:type="pct"/>
            <w:vAlign w:val="center"/>
          </w:tcPr>
          <w:p w14:paraId="5CD4B32F" w14:textId="77777777" w:rsidR="00E6044E" w:rsidRDefault="005C7771">
            <w:r>
              <w:t>Collectively shape the vision for continuous improvement of teaching and learning</w:t>
            </w:r>
          </w:p>
        </w:tc>
        <w:tc>
          <w:tcPr>
            <w:tcW w:w="0" w:type="auto"/>
            <w:vAlign w:val="center"/>
          </w:tcPr>
          <w:p w14:paraId="66EAF235" w14:textId="77777777" w:rsidR="00E6044E" w:rsidRDefault="005C7771">
            <w:r>
              <w:t>Emerging</w:t>
            </w:r>
          </w:p>
        </w:tc>
      </w:tr>
      <w:tr w:rsidR="00E6044E" w14:paraId="3A10B9BC" w14:textId="77777777">
        <w:tc>
          <w:tcPr>
            <w:tcW w:w="4000" w:type="pct"/>
            <w:vAlign w:val="center"/>
          </w:tcPr>
          <w:p w14:paraId="5924486A" w14:textId="77777777" w:rsidR="00E6044E" w:rsidRDefault="005C7771">
            <w:r>
              <w:t>Build leadership capacity and empower staff in the development and successful implementation of initiatives that better serve students, staff, and the school</w:t>
            </w:r>
          </w:p>
        </w:tc>
        <w:tc>
          <w:tcPr>
            <w:tcW w:w="0" w:type="auto"/>
            <w:vAlign w:val="center"/>
          </w:tcPr>
          <w:p w14:paraId="5FFAF834" w14:textId="77777777" w:rsidR="00E6044E" w:rsidRDefault="005C7771">
            <w:r>
              <w:t>Operational</w:t>
            </w:r>
          </w:p>
        </w:tc>
      </w:tr>
      <w:tr w:rsidR="00E6044E" w14:paraId="5A277B24" w14:textId="77777777">
        <w:tc>
          <w:tcPr>
            <w:tcW w:w="4000" w:type="pct"/>
            <w:vAlign w:val="center"/>
          </w:tcPr>
          <w:p w14:paraId="2EB228C8" w14:textId="77777777" w:rsidR="00E6044E" w:rsidRDefault="005C7771">
            <w:r>
              <w:t>Organize programmatic, human, and fiscal capital resources aligned with the school improvement plan and needs of the school community</w:t>
            </w:r>
          </w:p>
        </w:tc>
        <w:tc>
          <w:tcPr>
            <w:tcW w:w="0" w:type="auto"/>
            <w:vAlign w:val="center"/>
          </w:tcPr>
          <w:p w14:paraId="03D33F13" w14:textId="77777777" w:rsidR="00E6044E" w:rsidRDefault="005C7771">
            <w:r>
              <w:t>Operational</w:t>
            </w:r>
          </w:p>
        </w:tc>
      </w:tr>
      <w:tr w:rsidR="00E6044E" w14:paraId="46B66054" w14:textId="77777777">
        <w:tc>
          <w:tcPr>
            <w:tcW w:w="4000" w:type="pct"/>
            <w:vAlign w:val="center"/>
          </w:tcPr>
          <w:p w14:paraId="37ABF99B" w14:textId="77777777" w:rsidR="00E6044E" w:rsidRDefault="005C7771">
            <w:r>
              <w:t>Continuously monitor implementation of the school improvement plan and adjust as needed</w:t>
            </w:r>
          </w:p>
        </w:tc>
        <w:tc>
          <w:tcPr>
            <w:tcW w:w="0" w:type="auto"/>
            <w:vAlign w:val="center"/>
          </w:tcPr>
          <w:p w14:paraId="5B938DDE" w14:textId="77777777" w:rsidR="00E6044E" w:rsidRDefault="005C7771">
            <w:r>
              <w:t>Emerging</w:t>
            </w:r>
          </w:p>
        </w:tc>
      </w:tr>
    </w:tbl>
    <w:p w14:paraId="5D9A58D2" w14:textId="77777777" w:rsidR="00E6044E" w:rsidRDefault="005C7771">
      <w:pPr>
        <w:pStyle w:val="Heading2"/>
      </w:pPr>
      <w:r>
        <w:t>Provide Student-Centered Support Systems</w:t>
      </w:r>
    </w:p>
    <w:tbl>
      <w:tblPr>
        <w:tblStyle w:val="TableGrid"/>
        <w:tblW w:w="5000" w:type="pct"/>
        <w:tblLook w:val="04A0" w:firstRow="1" w:lastRow="0" w:firstColumn="1" w:lastColumn="0" w:noHBand="0" w:noVBand="1"/>
      </w:tblPr>
      <w:tblGrid>
        <w:gridCol w:w="11512"/>
        <w:gridCol w:w="2878"/>
      </w:tblGrid>
      <w:tr w:rsidR="00E6044E" w14:paraId="2CA84C4B" w14:textId="77777777">
        <w:tc>
          <w:tcPr>
            <w:tcW w:w="4000" w:type="pct"/>
            <w:vAlign w:val="center"/>
          </w:tcPr>
          <w:p w14:paraId="054E561F" w14:textId="77777777" w:rsidR="00E6044E" w:rsidRDefault="005C7771">
            <w:r>
              <w:t>Promote and sustain a positive school environment where all members feel welcomed, supported, and safe in school: socially, emotionally, intellectually and physically</w:t>
            </w:r>
          </w:p>
        </w:tc>
        <w:tc>
          <w:tcPr>
            <w:tcW w:w="0" w:type="auto"/>
            <w:vAlign w:val="center"/>
          </w:tcPr>
          <w:p w14:paraId="294A90F8" w14:textId="77777777" w:rsidR="00E6044E" w:rsidRDefault="005C7771">
            <w:r>
              <w:t>Operational</w:t>
            </w:r>
          </w:p>
        </w:tc>
      </w:tr>
      <w:tr w:rsidR="00E6044E" w14:paraId="489EA296" w14:textId="77777777">
        <w:tc>
          <w:tcPr>
            <w:tcW w:w="4000" w:type="pct"/>
            <w:vAlign w:val="center"/>
          </w:tcPr>
          <w:p w14:paraId="4F8396B0" w14:textId="77777777" w:rsidR="00E6044E" w:rsidRDefault="005C7771">
            <w:r>
              <w:t>Implement an evidence-based system of schoolwide positive behavior interventions and supports</w:t>
            </w:r>
          </w:p>
        </w:tc>
        <w:tc>
          <w:tcPr>
            <w:tcW w:w="0" w:type="auto"/>
            <w:vAlign w:val="center"/>
          </w:tcPr>
          <w:p w14:paraId="0638B5AF" w14:textId="77777777" w:rsidR="00E6044E" w:rsidRDefault="005C7771">
            <w:r>
              <w:t>Operational</w:t>
            </w:r>
          </w:p>
        </w:tc>
      </w:tr>
      <w:tr w:rsidR="00E6044E" w14:paraId="515BDAD4" w14:textId="77777777">
        <w:tc>
          <w:tcPr>
            <w:tcW w:w="4000" w:type="pct"/>
            <w:vAlign w:val="center"/>
          </w:tcPr>
          <w:p w14:paraId="08D02E2F" w14:textId="77777777" w:rsidR="00E6044E" w:rsidRDefault="005C7771">
            <w:r>
              <w:t>Implement a multi-tiered system of supports for academics and behavior</w:t>
            </w:r>
          </w:p>
        </w:tc>
        <w:tc>
          <w:tcPr>
            <w:tcW w:w="0" w:type="auto"/>
            <w:vAlign w:val="center"/>
          </w:tcPr>
          <w:p w14:paraId="358884CF" w14:textId="77777777" w:rsidR="00E6044E" w:rsidRDefault="005C7771">
            <w:r>
              <w:t>Emerging</w:t>
            </w:r>
          </w:p>
        </w:tc>
      </w:tr>
      <w:tr w:rsidR="00E6044E" w14:paraId="6A16BFE2" w14:textId="77777777">
        <w:tc>
          <w:tcPr>
            <w:tcW w:w="4000" w:type="pct"/>
            <w:vAlign w:val="center"/>
          </w:tcPr>
          <w:p w14:paraId="4BE6EADB" w14:textId="77777777" w:rsidR="00E6044E" w:rsidRDefault="005C7771">
            <w:r>
              <w:t>Implement evidence-based strategies to engage families to support learning</w:t>
            </w:r>
          </w:p>
        </w:tc>
        <w:tc>
          <w:tcPr>
            <w:tcW w:w="0" w:type="auto"/>
            <w:vAlign w:val="center"/>
          </w:tcPr>
          <w:p w14:paraId="74CCA65A" w14:textId="77777777" w:rsidR="00E6044E" w:rsidRDefault="005C7771">
            <w:r>
              <w:t>Emerging</w:t>
            </w:r>
          </w:p>
        </w:tc>
      </w:tr>
      <w:tr w:rsidR="00E6044E" w14:paraId="55E2D449" w14:textId="77777777">
        <w:tc>
          <w:tcPr>
            <w:tcW w:w="4000" w:type="pct"/>
            <w:vAlign w:val="center"/>
          </w:tcPr>
          <w:p w14:paraId="05CC1E3E" w14:textId="77777777" w:rsidR="00E6044E" w:rsidRDefault="005C7771">
            <w:r>
              <w:t>Partner with local businesses, community organizations, and other agencies to meet the needs of the school</w:t>
            </w:r>
          </w:p>
        </w:tc>
        <w:tc>
          <w:tcPr>
            <w:tcW w:w="0" w:type="auto"/>
            <w:vAlign w:val="center"/>
          </w:tcPr>
          <w:p w14:paraId="02B0DB89" w14:textId="77777777" w:rsidR="00E6044E" w:rsidRDefault="005C7771">
            <w:r>
              <w:t>Operational</w:t>
            </w:r>
          </w:p>
        </w:tc>
      </w:tr>
    </w:tbl>
    <w:p w14:paraId="79F6D33A" w14:textId="77777777" w:rsidR="00E6044E" w:rsidRDefault="005C7771">
      <w:pPr>
        <w:pStyle w:val="Heading2"/>
      </w:pPr>
      <w:r>
        <w:t>Foster Quality Professional Learning</w:t>
      </w:r>
    </w:p>
    <w:tbl>
      <w:tblPr>
        <w:tblStyle w:val="TableGrid"/>
        <w:tblW w:w="5000" w:type="pct"/>
        <w:tblLook w:val="04A0" w:firstRow="1" w:lastRow="0" w:firstColumn="1" w:lastColumn="0" w:noHBand="0" w:noVBand="1"/>
      </w:tblPr>
      <w:tblGrid>
        <w:gridCol w:w="11512"/>
        <w:gridCol w:w="2878"/>
      </w:tblGrid>
      <w:tr w:rsidR="00E6044E" w14:paraId="03DC7D04" w14:textId="77777777">
        <w:tc>
          <w:tcPr>
            <w:tcW w:w="4000" w:type="pct"/>
            <w:vAlign w:val="center"/>
          </w:tcPr>
          <w:p w14:paraId="0D125FB2" w14:textId="77777777" w:rsidR="00E6044E" w:rsidRDefault="005C7771">
            <w:r>
              <w:t>Identify professional learning needs through analysis of a variety of data</w:t>
            </w:r>
          </w:p>
        </w:tc>
        <w:tc>
          <w:tcPr>
            <w:tcW w:w="0" w:type="auto"/>
            <w:vAlign w:val="center"/>
          </w:tcPr>
          <w:p w14:paraId="14EDDA4D" w14:textId="77777777" w:rsidR="00E6044E" w:rsidRDefault="005C7771">
            <w:r>
              <w:t>Emerging</w:t>
            </w:r>
          </w:p>
        </w:tc>
      </w:tr>
      <w:tr w:rsidR="00E6044E" w14:paraId="354AF58C" w14:textId="77777777">
        <w:tc>
          <w:tcPr>
            <w:tcW w:w="4000" w:type="pct"/>
            <w:vAlign w:val="center"/>
          </w:tcPr>
          <w:p w14:paraId="3CB4A90B" w14:textId="77777777" w:rsidR="00E6044E" w:rsidRDefault="005C7771">
            <w:r>
              <w:t>Use multiple professional learning designs to support the learning needs of staff</w:t>
            </w:r>
          </w:p>
        </w:tc>
        <w:tc>
          <w:tcPr>
            <w:tcW w:w="0" w:type="auto"/>
            <w:vAlign w:val="center"/>
          </w:tcPr>
          <w:p w14:paraId="79C5D360" w14:textId="77777777" w:rsidR="00E6044E" w:rsidRDefault="005C7771">
            <w:r>
              <w:t>Emerging</w:t>
            </w:r>
          </w:p>
        </w:tc>
      </w:tr>
      <w:tr w:rsidR="00E6044E" w14:paraId="2598A053" w14:textId="77777777">
        <w:tc>
          <w:tcPr>
            <w:tcW w:w="4000" w:type="pct"/>
            <w:vAlign w:val="center"/>
          </w:tcPr>
          <w:p w14:paraId="17BAD673" w14:textId="77777777" w:rsidR="00E6044E" w:rsidRDefault="005C7771">
            <w:r>
              <w:t>Monitor and evaluate the impact of professional learning on staff practices and student learning</w:t>
            </w:r>
          </w:p>
        </w:tc>
        <w:tc>
          <w:tcPr>
            <w:tcW w:w="0" w:type="auto"/>
            <w:vAlign w:val="center"/>
          </w:tcPr>
          <w:p w14:paraId="75C1C467" w14:textId="77777777" w:rsidR="00E6044E" w:rsidRDefault="005C7771">
            <w:r>
              <w:t>Emerging</w:t>
            </w:r>
          </w:p>
        </w:tc>
      </w:tr>
    </w:tbl>
    <w:p w14:paraId="6B4B6232" w14:textId="77777777" w:rsidR="00E6044E" w:rsidRDefault="005C7771">
      <w:pPr>
        <w:pStyle w:val="Heading2"/>
      </w:pPr>
      <w:r>
        <w:lastRenderedPageBreak/>
        <w:t>Summary</w:t>
      </w:r>
    </w:p>
    <w:p w14:paraId="46031465" w14:textId="77777777" w:rsidR="00E6044E" w:rsidRDefault="005C7771">
      <w:pPr>
        <w:pStyle w:val="Heading3"/>
      </w:pPr>
      <w:r>
        <w:t>Strengths</w:t>
      </w:r>
    </w:p>
    <w:p w14:paraId="7F3246AC" w14:textId="77777777" w:rsidR="00E6044E" w:rsidRDefault="005C7771">
      <w:r>
        <w:t>Which Essential Practices are currently Operational or Exemplary and could be leveraged in your efforts to improve upon your most pressing challenges?</w:t>
      </w:r>
    </w:p>
    <w:tbl>
      <w:tblPr>
        <w:tblStyle w:val="TableGrid"/>
        <w:tblW w:w="5000" w:type="pct"/>
        <w:tblLook w:val="04A0" w:firstRow="1" w:lastRow="0" w:firstColumn="1" w:lastColumn="0" w:noHBand="0" w:noVBand="1"/>
      </w:tblPr>
      <w:tblGrid>
        <w:gridCol w:w="14390"/>
      </w:tblGrid>
      <w:tr w:rsidR="00E6044E" w14:paraId="6DF38AB0" w14:textId="77777777">
        <w:tc>
          <w:tcPr>
            <w:tcW w:w="0" w:type="auto"/>
            <w:vAlign w:val="center"/>
          </w:tcPr>
          <w:p w14:paraId="46CE2879" w14:textId="77777777" w:rsidR="00E6044E" w:rsidRDefault="005C7771">
            <w:r>
              <w:t>Build leadership capacity and empower staff in the development and successful implementation of initiatives that better serve students, staff, and the school in creating relationships with all stakeholders through school sponsored events and innovating classroom lessons.</w:t>
            </w:r>
          </w:p>
        </w:tc>
      </w:tr>
      <w:tr w:rsidR="00E6044E" w14:paraId="64D6B1FC" w14:textId="77777777">
        <w:tc>
          <w:tcPr>
            <w:tcW w:w="0" w:type="auto"/>
            <w:vAlign w:val="center"/>
          </w:tcPr>
          <w:p w14:paraId="331C6EE2" w14:textId="77777777" w:rsidR="00E6044E" w:rsidRDefault="005C7771">
            <w:r>
              <w:t>Promote and sustain a positive school environment where all members feel welcomed, supported, and safe in school: socially, emotionally, intellectually and physically.</w:t>
            </w:r>
          </w:p>
        </w:tc>
      </w:tr>
    </w:tbl>
    <w:p w14:paraId="1B77013E" w14:textId="77777777" w:rsidR="00E6044E" w:rsidRDefault="005C7771">
      <w:pPr>
        <w:pStyle w:val="Heading3"/>
      </w:pPr>
      <w:r>
        <w:t>Challenges</w:t>
      </w:r>
    </w:p>
    <w:p w14:paraId="3F776231" w14:textId="77777777" w:rsidR="00E6044E" w:rsidRDefault="005C7771">
      <w:r>
        <w:t>Thinking about all the most pressing challenges identified in the previous sections, which of the Essential Practices that are currently Not Yet Evident or Emerging, if improved, would greatly impact your progress in achieving your mission, vision and Future Ready PA Index interim targets in State Assessment Measures, On-Track Measures, or College and Career Measures?</w:t>
      </w:r>
    </w:p>
    <w:tbl>
      <w:tblPr>
        <w:tblStyle w:val="TableGrid"/>
        <w:tblW w:w="5000" w:type="pct"/>
        <w:tblLook w:val="04A0" w:firstRow="1" w:lastRow="0" w:firstColumn="1" w:lastColumn="0" w:noHBand="0" w:noVBand="1"/>
      </w:tblPr>
      <w:tblGrid>
        <w:gridCol w:w="14390"/>
      </w:tblGrid>
      <w:tr w:rsidR="00E6044E" w14:paraId="0821B562" w14:textId="77777777">
        <w:tc>
          <w:tcPr>
            <w:tcW w:w="0" w:type="auto"/>
            <w:vAlign w:val="center"/>
          </w:tcPr>
          <w:p w14:paraId="61FED441" w14:textId="77777777" w:rsidR="00E6044E" w:rsidRDefault="005C7771">
            <w:r>
              <w:t>Provide frequent, timely, and systematic feedback and support on instructional practices through the observation, supervision and evaluation process in all content area classrooms.</w:t>
            </w:r>
          </w:p>
        </w:tc>
      </w:tr>
      <w:tr w:rsidR="00E6044E" w14:paraId="52B35D1F" w14:textId="77777777">
        <w:tc>
          <w:tcPr>
            <w:tcW w:w="0" w:type="auto"/>
            <w:vAlign w:val="center"/>
          </w:tcPr>
          <w:p w14:paraId="10381612" w14:textId="77777777" w:rsidR="00E6044E" w:rsidRDefault="005C7771">
            <w:r>
              <w:t>Implement evidence-based strategies to engage families to support learning through school-sponsored events and consistent communication and feedback.</w:t>
            </w:r>
          </w:p>
        </w:tc>
      </w:tr>
      <w:tr w:rsidR="00E6044E" w14:paraId="4732FA13" w14:textId="77777777">
        <w:tc>
          <w:tcPr>
            <w:tcW w:w="0" w:type="auto"/>
            <w:vAlign w:val="center"/>
          </w:tcPr>
          <w:p w14:paraId="46084B06" w14:textId="77777777" w:rsidR="00E6044E" w:rsidRDefault="005C7771">
            <w:r>
              <w:t>Monitor and evaluate the impact of professional learning on staff practices and student learning to ensure professional growth.</w:t>
            </w:r>
          </w:p>
        </w:tc>
      </w:tr>
    </w:tbl>
    <w:p w14:paraId="09B07D07" w14:textId="77777777" w:rsidR="00E6044E" w:rsidRDefault="005C7771">
      <w:r>
        <w:br/>
      </w:r>
      <w:r>
        <w:br/>
      </w:r>
      <w:r>
        <w:br/>
      </w:r>
      <w:r>
        <w:br/>
      </w:r>
      <w:r>
        <w:br/>
      </w:r>
      <w:r>
        <w:br/>
      </w:r>
      <w:r>
        <w:br w:type="page"/>
      </w:r>
    </w:p>
    <w:p w14:paraId="52B92C04" w14:textId="77777777" w:rsidR="00E6044E" w:rsidRDefault="005C7771">
      <w:pPr>
        <w:pStyle w:val="Heading1"/>
      </w:pPr>
      <w:r>
        <w:lastRenderedPageBreak/>
        <w:t>Summary of Strengths and Challenges from the Needs Assessment</w:t>
      </w:r>
    </w:p>
    <w:p w14:paraId="24DA7151" w14:textId="77777777" w:rsidR="00E6044E" w:rsidRDefault="005C7771">
      <w:pPr>
        <w:pStyle w:val="Heading2"/>
      </w:pPr>
      <w:r>
        <w:t>Strengths</w:t>
      </w:r>
    </w:p>
    <w:p w14:paraId="6B39FE6C" w14:textId="77777777" w:rsidR="00E6044E" w:rsidRDefault="005C7771">
      <w:r>
        <w:t>Examine the Summary of Strengths. Identify the strengths that are most positively contributing to achievement of your mission and vision. Check the box to the right of these identified strength(s).</w:t>
      </w:r>
    </w:p>
    <w:tbl>
      <w:tblPr>
        <w:tblStyle w:val="TableGrid"/>
        <w:tblW w:w="5000" w:type="pct"/>
        <w:tblLook w:val="04A0" w:firstRow="1" w:lastRow="0" w:firstColumn="1" w:lastColumn="0" w:noHBand="0" w:noVBand="1"/>
      </w:tblPr>
      <w:tblGrid>
        <w:gridCol w:w="11512"/>
        <w:gridCol w:w="2878"/>
      </w:tblGrid>
      <w:tr w:rsidR="00E6044E" w14:paraId="63470EE4" w14:textId="77777777">
        <w:tc>
          <w:tcPr>
            <w:tcW w:w="4000" w:type="pct"/>
            <w:vAlign w:val="center"/>
          </w:tcPr>
          <w:p w14:paraId="2AE278CF" w14:textId="77777777" w:rsidR="00E6044E" w:rsidRDefault="005C7771">
            <w:r>
              <w:t>Strength</w:t>
            </w:r>
          </w:p>
        </w:tc>
        <w:tc>
          <w:tcPr>
            <w:tcW w:w="0" w:type="auto"/>
            <w:vAlign w:val="center"/>
          </w:tcPr>
          <w:p w14:paraId="4D41758A" w14:textId="77777777" w:rsidR="00E6044E" w:rsidRDefault="005C7771">
            <w:r>
              <w:t>Check for Consideration in Plan</w:t>
            </w:r>
          </w:p>
        </w:tc>
      </w:tr>
      <w:tr w:rsidR="00E6044E" w14:paraId="5B5AB07B" w14:textId="77777777">
        <w:tc>
          <w:tcPr>
            <w:tcW w:w="0" w:type="auto"/>
            <w:vAlign w:val="center"/>
          </w:tcPr>
          <w:p w14:paraId="38131FEA" w14:textId="77777777" w:rsidR="00E6044E" w:rsidRDefault="005C7771">
            <w:r>
              <w:t xml:space="preserve">PSSA ELA Hispanic </w:t>
            </w:r>
            <w:proofErr w:type="gramStart"/>
            <w:r>
              <w:t>Sub Group</w:t>
            </w:r>
            <w:proofErr w:type="gramEnd"/>
            <w:r>
              <w:t xml:space="preserve"> In 2022-2023, Hispanic students showed an increase of 18% proficient from 2021-2022.</w:t>
            </w:r>
          </w:p>
        </w:tc>
        <w:tc>
          <w:tcPr>
            <w:tcW w:w="0" w:type="auto"/>
            <w:vAlign w:val="center"/>
          </w:tcPr>
          <w:p w14:paraId="50BC1ABD" w14:textId="77777777" w:rsidR="00E6044E" w:rsidRDefault="005C7771">
            <w:r>
              <w:t>False</w:t>
            </w:r>
          </w:p>
        </w:tc>
      </w:tr>
      <w:tr w:rsidR="00E6044E" w14:paraId="25D184C4" w14:textId="77777777">
        <w:tc>
          <w:tcPr>
            <w:tcW w:w="0" w:type="auto"/>
            <w:vAlign w:val="center"/>
          </w:tcPr>
          <w:p w14:paraId="41314722" w14:textId="77777777" w:rsidR="00E6044E" w:rsidRDefault="005C7771">
            <w:r>
              <w:t xml:space="preserve">PSSA Math Black Student </w:t>
            </w:r>
            <w:proofErr w:type="gramStart"/>
            <w:r>
              <w:t>Sub Group</w:t>
            </w:r>
            <w:proofErr w:type="gramEnd"/>
            <w:r>
              <w:t xml:space="preserve"> In 2022-2023, Black students showed an increase of 16% proficient from 2021-2022.</w:t>
            </w:r>
          </w:p>
        </w:tc>
        <w:tc>
          <w:tcPr>
            <w:tcW w:w="0" w:type="auto"/>
            <w:vAlign w:val="center"/>
          </w:tcPr>
          <w:p w14:paraId="1A82C523" w14:textId="77777777" w:rsidR="00E6044E" w:rsidRDefault="005C7771">
            <w:r>
              <w:t>True</w:t>
            </w:r>
          </w:p>
        </w:tc>
      </w:tr>
      <w:tr w:rsidR="00E6044E" w14:paraId="7468A7D0" w14:textId="77777777">
        <w:tc>
          <w:tcPr>
            <w:tcW w:w="0" w:type="auto"/>
            <w:vAlign w:val="center"/>
          </w:tcPr>
          <w:p w14:paraId="71DF1DC1" w14:textId="77777777" w:rsidR="00E6044E" w:rsidRDefault="005C7771">
            <w:r>
              <w:t>PSSA ELA Black Student Group In 2022-2023, Black students showed an increase of 17% proficient from 2021-2022.</w:t>
            </w:r>
          </w:p>
        </w:tc>
        <w:tc>
          <w:tcPr>
            <w:tcW w:w="0" w:type="auto"/>
            <w:vAlign w:val="center"/>
          </w:tcPr>
          <w:p w14:paraId="17856B0E" w14:textId="77777777" w:rsidR="00E6044E" w:rsidRDefault="005C7771">
            <w:r>
              <w:t>True</w:t>
            </w:r>
          </w:p>
        </w:tc>
      </w:tr>
      <w:tr w:rsidR="00E6044E" w14:paraId="65096B59" w14:textId="77777777">
        <w:tc>
          <w:tcPr>
            <w:tcW w:w="0" w:type="auto"/>
            <w:vAlign w:val="center"/>
          </w:tcPr>
          <w:p w14:paraId="6DFACB73" w14:textId="77777777" w:rsidR="00E6044E" w:rsidRDefault="005C7771">
            <w:r>
              <w:t xml:space="preserve">PSSA ELA English Learner </w:t>
            </w:r>
            <w:proofErr w:type="gramStart"/>
            <w:r>
              <w:t>Sub Group</w:t>
            </w:r>
            <w:proofErr w:type="gramEnd"/>
            <w:r>
              <w:t xml:space="preserve"> In 2022-2023, English Learner students showed an increase of 16% proficient from 2021-2022.</w:t>
            </w:r>
          </w:p>
        </w:tc>
        <w:tc>
          <w:tcPr>
            <w:tcW w:w="0" w:type="auto"/>
            <w:vAlign w:val="center"/>
          </w:tcPr>
          <w:p w14:paraId="495BE267" w14:textId="77777777" w:rsidR="00E6044E" w:rsidRDefault="005C7771">
            <w:r>
              <w:t>True</w:t>
            </w:r>
          </w:p>
        </w:tc>
      </w:tr>
      <w:tr w:rsidR="00E6044E" w14:paraId="707F91C9" w14:textId="77777777">
        <w:tc>
          <w:tcPr>
            <w:tcW w:w="0" w:type="auto"/>
            <w:vAlign w:val="center"/>
          </w:tcPr>
          <w:p w14:paraId="35681EAF" w14:textId="77777777" w:rsidR="00E6044E" w:rsidRDefault="005C7771">
            <w:r>
              <w:t xml:space="preserve">The students with disabilities group ELA </w:t>
            </w:r>
            <w:proofErr w:type="gramStart"/>
            <w:r>
              <w:t>PSSA  scores</w:t>
            </w:r>
            <w:proofErr w:type="gramEnd"/>
            <w:r>
              <w:t xml:space="preserve"> from PA Future Ready Index were higher in 2022/23 at 7.9% compared to previous year 2021/22 at 5.6% which showed a 2.2% increase. </w:t>
            </w:r>
          </w:p>
        </w:tc>
        <w:tc>
          <w:tcPr>
            <w:tcW w:w="0" w:type="auto"/>
            <w:vAlign w:val="center"/>
          </w:tcPr>
          <w:p w14:paraId="766DE1E2" w14:textId="77777777" w:rsidR="00E6044E" w:rsidRDefault="005C7771">
            <w:r>
              <w:t>False</w:t>
            </w:r>
          </w:p>
        </w:tc>
      </w:tr>
      <w:tr w:rsidR="00E6044E" w14:paraId="40714A3E" w14:textId="77777777">
        <w:tc>
          <w:tcPr>
            <w:tcW w:w="0" w:type="auto"/>
            <w:vAlign w:val="center"/>
          </w:tcPr>
          <w:p w14:paraId="6908C16E" w14:textId="77777777" w:rsidR="00E6044E" w:rsidRDefault="005C7771">
            <w:r>
              <w:t>Increase from 2021/22 of 36.4% to 57.5% in 2022/23 an increase of 21.1% in proficient and advanced on Science PSSA all student group.</w:t>
            </w:r>
          </w:p>
        </w:tc>
        <w:tc>
          <w:tcPr>
            <w:tcW w:w="0" w:type="auto"/>
            <w:vAlign w:val="center"/>
          </w:tcPr>
          <w:p w14:paraId="0FF18B14" w14:textId="77777777" w:rsidR="00E6044E" w:rsidRDefault="005C7771">
            <w:r>
              <w:t>True</w:t>
            </w:r>
          </w:p>
        </w:tc>
      </w:tr>
      <w:tr w:rsidR="00E6044E" w14:paraId="2554169E" w14:textId="77777777">
        <w:tc>
          <w:tcPr>
            <w:tcW w:w="0" w:type="auto"/>
            <w:vAlign w:val="center"/>
          </w:tcPr>
          <w:p w14:paraId="553A0D68" w14:textId="77777777" w:rsidR="00E6044E" w:rsidRDefault="005C7771">
            <w:r>
              <w:t>College and Career Readiness:  Exceeded Target 98.3%</w:t>
            </w:r>
          </w:p>
        </w:tc>
        <w:tc>
          <w:tcPr>
            <w:tcW w:w="0" w:type="auto"/>
            <w:vAlign w:val="center"/>
          </w:tcPr>
          <w:p w14:paraId="2F21234D" w14:textId="77777777" w:rsidR="00E6044E" w:rsidRDefault="005C7771">
            <w:r>
              <w:t>True</w:t>
            </w:r>
          </w:p>
        </w:tc>
      </w:tr>
      <w:tr w:rsidR="00E6044E" w14:paraId="6682B64E" w14:textId="77777777">
        <w:tc>
          <w:tcPr>
            <w:tcW w:w="0" w:type="auto"/>
            <w:vAlign w:val="center"/>
          </w:tcPr>
          <w:p w14:paraId="25F4767A" w14:textId="77777777" w:rsidR="00E6044E" w:rsidRDefault="005C7771">
            <w:r>
              <w:t>Advanced /Proficient scores on the PSSA in ELA rose 15% from 18% in 2021/22 to 33% in 2022/23</w:t>
            </w:r>
          </w:p>
        </w:tc>
        <w:tc>
          <w:tcPr>
            <w:tcW w:w="0" w:type="auto"/>
            <w:vAlign w:val="center"/>
          </w:tcPr>
          <w:p w14:paraId="2E720050" w14:textId="77777777" w:rsidR="00E6044E" w:rsidRDefault="005C7771">
            <w:r>
              <w:t>False</w:t>
            </w:r>
          </w:p>
        </w:tc>
      </w:tr>
      <w:tr w:rsidR="00E6044E" w14:paraId="68589DE8" w14:textId="77777777">
        <w:tc>
          <w:tcPr>
            <w:tcW w:w="0" w:type="auto"/>
            <w:vAlign w:val="center"/>
          </w:tcPr>
          <w:p w14:paraId="3F98C5D9" w14:textId="77777777" w:rsidR="00E6044E" w:rsidRDefault="005C7771">
            <w:r>
              <w:t>Promote and sustain a positive school environment where all members feel welcomed, supported, and safe in school: socially, emotionally, intellectually and physically.</w:t>
            </w:r>
          </w:p>
        </w:tc>
        <w:tc>
          <w:tcPr>
            <w:tcW w:w="0" w:type="auto"/>
            <w:vAlign w:val="center"/>
          </w:tcPr>
          <w:p w14:paraId="62EAE4CE" w14:textId="77777777" w:rsidR="00E6044E" w:rsidRDefault="005C7771">
            <w:r>
              <w:t>True</w:t>
            </w:r>
          </w:p>
        </w:tc>
      </w:tr>
      <w:tr w:rsidR="00E6044E" w14:paraId="12F6319E" w14:textId="77777777">
        <w:tc>
          <w:tcPr>
            <w:tcW w:w="0" w:type="auto"/>
            <w:vAlign w:val="center"/>
          </w:tcPr>
          <w:p w14:paraId="2AAEBCC7" w14:textId="77777777" w:rsidR="00E6044E" w:rsidRDefault="005C7771">
            <w:r>
              <w:t xml:space="preserve"> All Student math group has slightly increased in proficiency performance and exceeded growth from the 2018/19 school year by 2%.</w:t>
            </w:r>
            <w:r>
              <w:tab/>
              <w:t xml:space="preserve"> 2018   20.4% 2019</w:t>
            </w:r>
            <w:r>
              <w:tab/>
              <w:t>20.4% 2021</w:t>
            </w:r>
            <w:r>
              <w:tab/>
              <w:t>4.0% 2022</w:t>
            </w:r>
            <w:r>
              <w:tab/>
              <w:t>13.2% 2023     22.49%</w:t>
            </w:r>
          </w:p>
        </w:tc>
        <w:tc>
          <w:tcPr>
            <w:tcW w:w="0" w:type="auto"/>
            <w:vAlign w:val="center"/>
          </w:tcPr>
          <w:p w14:paraId="0C8CDC90" w14:textId="77777777" w:rsidR="00E6044E" w:rsidRDefault="005C7771">
            <w:r>
              <w:t>False</w:t>
            </w:r>
          </w:p>
        </w:tc>
      </w:tr>
      <w:tr w:rsidR="00E6044E" w14:paraId="554AF8AA" w14:textId="77777777">
        <w:tc>
          <w:tcPr>
            <w:tcW w:w="0" w:type="auto"/>
            <w:vAlign w:val="center"/>
          </w:tcPr>
          <w:p w14:paraId="09DA41CF" w14:textId="77777777" w:rsidR="00E6044E" w:rsidRDefault="005C7771">
            <w:r>
              <w:t xml:space="preserve">Build leadership capacity and empower staff in the development and successful implementation of initiatives that better serve students, staff, and the school in creating relationships with all stakeholders through school sponsored events and innovating classroom lessons.  </w:t>
            </w:r>
          </w:p>
        </w:tc>
        <w:tc>
          <w:tcPr>
            <w:tcW w:w="0" w:type="auto"/>
            <w:vAlign w:val="center"/>
          </w:tcPr>
          <w:p w14:paraId="151B59A6" w14:textId="77777777" w:rsidR="00E6044E" w:rsidRDefault="005C7771">
            <w:r>
              <w:t>True</w:t>
            </w:r>
          </w:p>
        </w:tc>
      </w:tr>
      <w:tr w:rsidR="00E6044E" w14:paraId="7E8A727D" w14:textId="77777777">
        <w:tc>
          <w:tcPr>
            <w:tcW w:w="0" w:type="auto"/>
            <w:vAlign w:val="center"/>
          </w:tcPr>
          <w:p w14:paraId="383276E9" w14:textId="77777777" w:rsidR="00E6044E" w:rsidRDefault="005C7771">
            <w:r>
              <w:t>English Language Learners increased from 4.5% in 2021/22 school year to 20.8% in 2022/23 school year on the ELA PSSA which was a 16.3% increase.</w:t>
            </w:r>
          </w:p>
        </w:tc>
        <w:tc>
          <w:tcPr>
            <w:tcW w:w="0" w:type="auto"/>
            <w:vAlign w:val="center"/>
          </w:tcPr>
          <w:p w14:paraId="0308AABB" w14:textId="77777777" w:rsidR="00E6044E" w:rsidRDefault="005C7771">
            <w:r>
              <w:t>True</w:t>
            </w:r>
          </w:p>
        </w:tc>
      </w:tr>
      <w:tr w:rsidR="00E6044E" w14:paraId="1DCFDCD2" w14:textId="77777777">
        <w:tc>
          <w:tcPr>
            <w:tcW w:w="0" w:type="auto"/>
            <w:vAlign w:val="center"/>
          </w:tcPr>
          <w:p w14:paraId="20572C36" w14:textId="77777777" w:rsidR="00E6044E" w:rsidRDefault="005C7771">
            <w:r>
              <w:t xml:space="preserve"> The students with disabilities group Math PSSA scores from PA Future Ready Index were higher in 2022/23 at 10.5% compared to previous year 2021/22 at 2.9%% which showed a 7.6%% increase. </w:t>
            </w:r>
          </w:p>
        </w:tc>
        <w:tc>
          <w:tcPr>
            <w:tcW w:w="0" w:type="auto"/>
            <w:vAlign w:val="center"/>
          </w:tcPr>
          <w:p w14:paraId="4B47D554" w14:textId="77777777" w:rsidR="00E6044E" w:rsidRDefault="005C7771">
            <w:r>
              <w:t>False</w:t>
            </w:r>
          </w:p>
        </w:tc>
      </w:tr>
      <w:tr w:rsidR="00E6044E" w14:paraId="11685967" w14:textId="77777777">
        <w:tc>
          <w:tcPr>
            <w:tcW w:w="0" w:type="auto"/>
            <w:vAlign w:val="center"/>
          </w:tcPr>
          <w:p w14:paraId="4A572DF1" w14:textId="77777777" w:rsidR="00E6044E" w:rsidRDefault="005C7771">
            <w:r>
              <w:t xml:space="preserve">English Language Learners increased in Math PSSA scores from PA Future Ready Index from 8.7%% in 2021/22 </w:t>
            </w:r>
            <w:r>
              <w:lastRenderedPageBreak/>
              <w:t>school year to 23.1% in 2022/23 school year on the ELA PSSA which was a 14.4% increase.</w:t>
            </w:r>
          </w:p>
        </w:tc>
        <w:tc>
          <w:tcPr>
            <w:tcW w:w="0" w:type="auto"/>
            <w:vAlign w:val="center"/>
          </w:tcPr>
          <w:p w14:paraId="0D8A6599" w14:textId="77777777" w:rsidR="00E6044E" w:rsidRDefault="005C7771">
            <w:r>
              <w:lastRenderedPageBreak/>
              <w:t>True</w:t>
            </w:r>
          </w:p>
        </w:tc>
      </w:tr>
      <w:tr w:rsidR="00E6044E" w14:paraId="46E641D7" w14:textId="77777777">
        <w:tc>
          <w:tcPr>
            <w:tcW w:w="0" w:type="auto"/>
            <w:vAlign w:val="center"/>
          </w:tcPr>
          <w:p w14:paraId="6B3A8E72" w14:textId="77777777" w:rsidR="00E6044E" w:rsidRDefault="005C7771">
            <w:r>
              <w:t>PA Index Reporting Year for ELA English Learners show an increase in proficiency levels: 2018-2019</w:t>
            </w:r>
            <w:r>
              <w:tab/>
              <w:t>18.8% 2019-2020</w:t>
            </w:r>
            <w:r>
              <w:tab/>
              <w:t>18.8% 2020-2021</w:t>
            </w:r>
            <w:r>
              <w:tab/>
              <w:t>13.6% 2021-2022</w:t>
            </w:r>
            <w:r>
              <w:tab/>
              <w:t>4.5% 2022-2023    20.8%</w:t>
            </w:r>
          </w:p>
        </w:tc>
        <w:tc>
          <w:tcPr>
            <w:tcW w:w="0" w:type="auto"/>
            <w:vAlign w:val="center"/>
          </w:tcPr>
          <w:p w14:paraId="407796F0" w14:textId="77777777" w:rsidR="00E6044E" w:rsidRDefault="005C7771">
            <w:r>
              <w:t>False</w:t>
            </w:r>
          </w:p>
        </w:tc>
      </w:tr>
      <w:tr w:rsidR="00E6044E" w14:paraId="58B81B0C" w14:textId="77777777">
        <w:tc>
          <w:tcPr>
            <w:tcW w:w="0" w:type="auto"/>
            <w:vAlign w:val="center"/>
          </w:tcPr>
          <w:p w14:paraId="0A78A7FB" w14:textId="77777777" w:rsidR="00E6044E" w:rsidRDefault="005C7771">
            <w:r>
              <w:t>PA Index Reporting Math for English Learners shows an increase in proficiency levels English Learner Proficiency scores in mathematics 2018-2019 9.1% 2019-2020 9.1% 2020- 2021 10% 2021-2022 8.7% 2022-2023 - 23.1%</w:t>
            </w:r>
          </w:p>
        </w:tc>
        <w:tc>
          <w:tcPr>
            <w:tcW w:w="0" w:type="auto"/>
            <w:vAlign w:val="center"/>
          </w:tcPr>
          <w:p w14:paraId="51D0F79D" w14:textId="77777777" w:rsidR="00E6044E" w:rsidRDefault="005C7771">
            <w:r>
              <w:t>False</w:t>
            </w:r>
          </w:p>
        </w:tc>
      </w:tr>
      <w:tr w:rsidR="00E6044E" w14:paraId="3CE554BF" w14:textId="77777777">
        <w:tc>
          <w:tcPr>
            <w:tcW w:w="0" w:type="auto"/>
            <w:vAlign w:val="center"/>
          </w:tcPr>
          <w:p w14:paraId="29F29379" w14:textId="77777777" w:rsidR="00E6044E" w:rsidRDefault="005C7771">
            <w:r>
              <w:t xml:space="preserve">There was an ELA achievement increase from 2021-2022 5.6% for students with disabilities to 7.9% for 2022-2023 according to state assessment scores. </w:t>
            </w:r>
            <w:proofErr w:type="gramStart"/>
            <w:r>
              <w:t>However</w:t>
            </w:r>
            <w:proofErr w:type="gramEnd"/>
            <w:r>
              <w:t xml:space="preserve"> there is still an ELA achievement gap between the All-Student Group 31.6%% and the Students with Disabilities Group 7.9%% as noted in the state assessment data of students performing proficient and advanced.</w:t>
            </w:r>
          </w:p>
        </w:tc>
        <w:tc>
          <w:tcPr>
            <w:tcW w:w="0" w:type="auto"/>
            <w:vAlign w:val="center"/>
          </w:tcPr>
          <w:p w14:paraId="5A1042F3" w14:textId="77777777" w:rsidR="00E6044E" w:rsidRDefault="005C7771">
            <w:r>
              <w:t>False</w:t>
            </w:r>
          </w:p>
        </w:tc>
      </w:tr>
      <w:tr w:rsidR="00E6044E" w14:paraId="1DEF7F6D" w14:textId="77777777">
        <w:tc>
          <w:tcPr>
            <w:tcW w:w="0" w:type="auto"/>
            <w:vAlign w:val="center"/>
          </w:tcPr>
          <w:p w14:paraId="44F0EF84" w14:textId="77777777" w:rsidR="00E6044E" w:rsidRDefault="005C7771">
            <w:r>
              <w:t xml:space="preserve">There was an increase from 2021 - 2022 from 2.9% to 2022-2023 10.5% for students with disabilities </w:t>
            </w:r>
            <w:proofErr w:type="gramStart"/>
            <w:r>
              <w:t>in the area of</w:t>
            </w:r>
            <w:proofErr w:type="gramEnd"/>
            <w:r>
              <w:t xml:space="preserve"> mathematics achievement according to state assessment data. PA Future Ready Data indicates that there is a gap between the ALL-Student Group 22.8% and the Students with Disabilities Group 10.5%</w:t>
            </w:r>
          </w:p>
        </w:tc>
        <w:tc>
          <w:tcPr>
            <w:tcW w:w="0" w:type="auto"/>
            <w:vAlign w:val="center"/>
          </w:tcPr>
          <w:p w14:paraId="6A216368" w14:textId="77777777" w:rsidR="00E6044E" w:rsidRDefault="005C7771">
            <w:r>
              <w:t>False</w:t>
            </w:r>
          </w:p>
        </w:tc>
      </w:tr>
    </w:tbl>
    <w:p w14:paraId="07F828A1" w14:textId="77777777" w:rsidR="00E6044E" w:rsidRDefault="005C7771">
      <w:pPr>
        <w:pStyle w:val="Heading2"/>
      </w:pPr>
      <w:r>
        <w:t>Challenges</w:t>
      </w:r>
    </w:p>
    <w:p w14:paraId="563B6C86" w14:textId="77777777" w:rsidR="00E6044E" w:rsidRDefault="005C7771">
      <w:r>
        <w:t>Examine the Summary of Challenges. Identify the challenges which are most pressing at this time for your School and if improved would have the most pronounced impact in achieving your mission and vision. Check the box to the right of these identified challenge(s).</w:t>
      </w:r>
    </w:p>
    <w:tbl>
      <w:tblPr>
        <w:tblStyle w:val="TableGrid"/>
        <w:tblW w:w="5000" w:type="pct"/>
        <w:tblLook w:val="04A0" w:firstRow="1" w:lastRow="0" w:firstColumn="1" w:lastColumn="0" w:noHBand="0" w:noVBand="1"/>
      </w:tblPr>
      <w:tblGrid>
        <w:gridCol w:w="11512"/>
        <w:gridCol w:w="2878"/>
      </w:tblGrid>
      <w:tr w:rsidR="00E6044E" w14:paraId="1EA53C3D" w14:textId="77777777">
        <w:tc>
          <w:tcPr>
            <w:tcW w:w="4000" w:type="pct"/>
            <w:vAlign w:val="center"/>
          </w:tcPr>
          <w:p w14:paraId="40BF27D2" w14:textId="77777777" w:rsidR="00E6044E" w:rsidRDefault="005C7771">
            <w:r>
              <w:t>Strength</w:t>
            </w:r>
          </w:p>
        </w:tc>
        <w:tc>
          <w:tcPr>
            <w:tcW w:w="0" w:type="auto"/>
            <w:vAlign w:val="center"/>
          </w:tcPr>
          <w:p w14:paraId="006786A6" w14:textId="77777777" w:rsidR="00E6044E" w:rsidRDefault="005C7771">
            <w:r>
              <w:t>Check for Consideration in Plan</w:t>
            </w:r>
          </w:p>
        </w:tc>
      </w:tr>
      <w:tr w:rsidR="00E6044E" w14:paraId="30BC7CAC" w14:textId="77777777">
        <w:tc>
          <w:tcPr>
            <w:tcW w:w="0" w:type="auto"/>
            <w:vAlign w:val="center"/>
          </w:tcPr>
          <w:p w14:paraId="4404B0E6" w14:textId="77777777" w:rsidR="00E6044E" w:rsidRDefault="005C7771">
            <w:r>
              <w:t xml:space="preserve">PSSA Math Students with Disabilities </w:t>
            </w:r>
            <w:proofErr w:type="gramStart"/>
            <w:r>
              <w:t>Sub Group</w:t>
            </w:r>
            <w:proofErr w:type="gramEnd"/>
            <w:r>
              <w:t xml:space="preserve"> While this group has shown growth, we have not exceeded our 2018 performance for proficiency.</w:t>
            </w:r>
          </w:p>
        </w:tc>
        <w:tc>
          <w:tcPr>
            <w:tcW w:w="0" w:type="auto"/>
            <w:vAlign w:val="center"/>
          </w:tcPr>
          <w:p w14:paraId="03034D63" w14:textId="77777777" w:rsidR="00E6044E" w:rsidRDefault="005C7771">
            <w:r>
              <w:t>True</w:t>
            </w:r>
          </w:p>
        </w:tc>
      </w:tr>
      <w:tr w:rsidR="00E6044E" w14:paraId="6465687D" w14:textId="77777777">
        <w:tc>
          <w:tcPr>
            <w:tcW w:w="0" w:type="auto"/>
            <w:vAlign w:val="center"/>
          </w:tcPr>
          <w:p w14:paraId="4A07A4AF" w14:textId="77777777" w:rsidR="00E6044E" w:rsidRDefault="005C7771">
            <w:r>
              <w:t xml:space="preserve"> PSSA ELA Students with Disabilities </w:t>
            </w:r>
            <w:proofErr w:type="gramStart"/>
            <w:r>
              <w:t>Sub Group</w:t>
            </w:r>
            <w:proofErr w:type="gramEnd"/>
            <w:r>
              <w:t xml:space="preserve"> </w:t>
            </w:r>
            <w:r>
              <w:t>While this group has shown growth, we have not exceeded our 2018 performance for proficiency.</w:t>
            </w:r>
          </w:p>
        </w:tc>
        <w:tc>
          <w:tcPr>
            <w:tcW w:w="0" w:type="auto"/>
            <w:vAlign w:val="center"/>
          </w:tcPr>
          <w:p w14:paraId="2245A205" w14:textId="77777777" w:rsidR="00E6044E" w:rsidRDefault="005C7771">
            <w:r>
              <w:t>True</w:t>
            </w:r>
          </w:p>
        </w:tc>
      </w:tr>
      <w:tr w:rsidR="00E6044E" w14:paraId="56910FAB" w14:textId="77777777">
        <w:tc>
          <w:tcPr>
            <w:tcW w:w="0" w:type="auto"/>
            <w:vAlign w:val="center"/>
          </w:tcPr>
          <w:p w14:paraId="216678FA" w14:textId="77777777" w:rsidR="00E6044E" w:rsidRDefault="005C7771">
            <w:r>
              <w:t>All Student ELA performance did not meet state-wide goal/interim targets for 2033. 2018</w:t>
            </w:r>
            <w:r>
              <w:tab/>
              <w:t>34.0%</w:t>
            </w:r>
            <w:r>
              <w:tab/>
              <w:t xml:space="preserve"> 2019         34.0%</w:t>
            </w:r>
            <w:r>
              <w:tab/>
              <w:t xml:space="preserve"> 2020     20.4%</w:t>
            </w:r>
            <w:r>
              <w:tab/>
              <w:t xml:space="preserve"> 2021      18.0% 2022     31.6%</w:t>
            </w:r>
          </w:p>
        </w:tc>
        <w:tc>
          <w:tcPr>
            <w:tcW w:w="0" w:type="auto"/>
            <w:vAlign w:val="center"/>
          </w:tcPr>
          <w:p w14:paraId="733BC212" w14:textId="77777777" w:rsidR="00E6044E" w:rsidRDefault="005C7771">
            <w:r>
              <w:t>True</w:t>
            </w:r>
          </w:p>
        </w:tc>
      </w:tr>
      <w:tr w:rsidR="00E6044E" w14:paraId="292E6688" w14:textId="77777777">
        <w:tc>
          <w:tcPr>
            <w:tcW w:w="0" w:type="auto"/>
            <w:vAlign w:val="center"/>
          </w:tcPr>
          <w:p w14:paraId="1612F8F4" w14:textId="77777777" w:rsidR="00E6044E" w:rsidRDefault="005C7771">
            <w:r>
              <w:t>Students with disabilities underperformed when compared to the all-student group on the ELA PSSA</w:t>
            </w:r>
          </w:p>
        </w:tc>
        <w:tc>
          <w:tcPr>
            <w:tcW w:w="0" w:type="auto"/>
            <w:vAlign w:val="center"/>
          </w:tcPr>
          <w:p w14:paraId="70E55658" w14:textId="77777777" w:rsidR="00E6044E" w:rsidRDefault="005C7771">
            <w:r>
              <w:t>False</w:t>
            </w:r>
          </w:p>
        </w:tc>
      </w:tr>
      <w:tr w:rsidR="00E6044E" w14:paraId="664A37AA" w14:textId="77777777">
        <w:tc>
          <w:tcPr>
            <w:tcW w:w="0" w:type="auto"/>
            <w:vAlign w:val="center"/>
          </w:tcPr>
          <w:p w14:paraId="74202CEB" w14:textId="77777777" w:rsidR="00E6044E" w:rsidRDefault="005C7771">
            <w:r>
              <w:t>All Student math performance did not meet state-wide goal/interim targets for 2033. 2018 20.4% 2019</w:t>
            </w:r>
            <w:r>
              <w:tab/>
              <w:t>20.4% 2021</w:t>
            </w:r>
            <w:r>
              <w:tab/>
              <w:t>4.0% 2022</w:t>
            </w:r>
            <w:r>
              <w:tab/>
              <w:t>13.2% 2023       20.4%</w:t>
            </w:r>
          </w:p>
        </w:tc>
        <w:tc>
          <w:tcPr>
            <w:tcW w:w="0" w:type="auto"/>
            <w:vAlign w:val="center"/>
          </w:tcPr>
          <w:p w14:paraId="11683872" w14:textId="77777777" w:rsidR="00E6044E" w:rsidRDefault="005C7771">
            <w:r>
              <w:t>False</w:t>
            </w:r>
          </w:p>
        </w:tc>
      </w:tr>
      <w:tr w:rsidR="00E6044E" w14:paraId="75DD3DB1" w14:textId="77777777">
        <w:tc>
          <w:tcPr>
            <w:tcW w:w="0" w:type="auto"/>
            <w:vAlign w:val="center"/>
          </w:tcPr>
          <w:p w14:paraId="4846752F" w14:textId="77777777" w:rsidR="00E6044E" w:rsidRDefault="005C7771">
            <w:r>
              <w:t>Students with disabilities underperformed when compared to the all-student group on the Math PSSA</w:t>
            </w:r>
          </w:p>
        </w:tc>
        <w:tc>
          <w:tcPr>
            <w:tcW w:w="0" w:type="auto"/>
            <w:vAlign w:val="center"/>
          </w:tcPr>
          <w:p w14:paraId="520A72A6" w14:textId="77777777" w:rsidR="00E6044E" w:rsidRDefault="005C7771">
            <w:r>
              <w:t>False</w:t>
            </w:r>
          </w:p>
        </w:tc>
      </w:tr>
      <w:tr w:rsidR="00E6044E" w14:paraId="52E48D56" w14:textId="77777777">
        <w:tc>
          <w:tcPr>
            <w:tcW w:w="0" w:type="auto"/>
            <w:vAlign w:val="center"/>
          </w:tcPr>
          <w:p w14:paraId="4394A503" w14:textId="77777777" w:rsidR="00E6044E" w:rsidRDefault="005C7771">
            <w:r>
              <w:t>NA</w:t>
            </w:r>
          </w:p>
        </w:tc>
        <w:tc>
          <w:tcPr>
            <w:tcW w:w="0" w:type="auto"/>
            <w:vAlign w:val="center"/>
          </w:tcPr>
          <w:p w14:paraId="388B4BB7" w14:textId="77777777" w:rsidR="00E6044E" w:rsidRDefault="005C7771">
            <w:r>
              <w:t>False</w:t>
            </w:r>
          </w:p>
        </w:tc>
      </w:tr>
      <w:tr w:rsidR="00E6044E" w14:paraId="18476BE7" w14:textId="77777777">
        <w:tc>
          <w:tcPr>
            <w:tcW w:w="0" w:type="auto"/>
            <w:vAlign w:val="center"/>
          </w:tcPr>
          <w:p w14:paraId="250EFEA0" w14:textId="77777777" w:rsidR="00E6044E" w:rsidRDefault="005C7771">
            <w:r>
              <w:t xml:space="preserve"> PA Index Reporting Year for English Learners show a decline in proficiency and advanced academic expectations. Evidence shows that the student group did not meet the statewide goal target.</w:t>
            </w:r>
          </w:p>
        </w:tc>
        <w:tc>
          <w:tcPr>
            <w:tcW w:w="0" w:type="auto"/>
            <w:vAlign w:val="center"/>
          </w:tcPr>
          <w:p w14:paraId="4B4B068F" w14:textId="77777777" w:rsidR="00E6044E" w:rsidRDefault="005C7771">
            <w:r>
              <w:t>True</w:t>
            </w:r>
          </w:p>
        </w:tc>
      </w:tr>
      <w:tr w:rsidR="00E6044E" w14:paraId="7DBCFDC7" w14:textId="77777777">
        <w:tc>
          <w:tcPr>
            <w:tcW w:w="0" w:type="auto"/>
            <w:vAlign w:val="center"/>
          </w:tcPr>
          <w:p w14:paraId="07032921" w14:textId="77777777" w:rsidR="00E6044E" w:rsidRDefault="005C7771">
            <w:r>
              <w:t xml:space="preserve">Students did not meet or exceed the state-wide average of 58.9% on Science PSSA. </w:t>
            </w:r>
          </w:p>
        </w:tc>
        <w:tc>
          <w:tcPr>
            <w:tcW w:w="0" w:type="auto"/>
            <w:vAlign w:val="center"/>
          </w:tcPr>
          <w:p w14:paraId="1F4D90E9" w14:textId="77777777" w:rsidR="00E6044E" w:rsidRDefault="005C7771">
            <w:r>
              <w:t>False</w:t>
            </w:r>
          </w:p>
        </w:tc>
      </w:tr>
      <w:tr w:rsidR="00E6044E" w14:paraId="4DC37474" w14:textId="77777777">
        <w:tc>
          <w:tcPr>
            <w:tcW w:w="0" w:type="auto"/>
            <w:vAlign w:val="center"/>
          </w:tcPr>
          <w:p w14:paraId="5660B1E7" w14:textId="77777777" w:rsidR="00E6044E" w:rsidRDefault="005C7771">
            <w:r>
              <w:lastRenderedPageBreak/>
              <w:t xml:space="preserve">Implement evidence-based strategies to engage families to support learning through school-sponsored events and consistent communication and feedback.  </w:t>
            </w:r>
          </w:p>
        </w:tc>
        <w:tc>
          <w:tcPr>
            <w:tcW w:w="0" w:type="auto"/>
            <w:vAlign w:val="center"/>
          </w:tcPr>
          <w:p w14:paraId="5695D970" w14:textId="77777777" w:rsidR="00E6044E" w:rsidRDefault="005C7771">
            <w:r>
              <w:t>False</w:t>
            </w:r>
          </w:p>
        </w:tc>
      </w:tr>
      <w:tr w:rsidR="00E6044E" w14:paraId="616C30EC" w14:textId="77777777">
        <w:tc>
          <w:tcPr>
            <w:tcW w:w="0" w:type="auto"/>
            <w:vAlign w:val="center"/>
          </w:tcPr>
          <w:p w14:paraId="5E576D04" w14:textId="77777777" w:rsidR="00E6044E" w:rsidRDefault="005C7771">
            <w:r>
              <w:t>There was an ELA achievement decline from 2020-2021 13% to 2021-2022 5.6% for students with disabilities according to state assessment scores. There is an ELA achievement gap between the All-Student Group 18% and the Students with Disabilities Group 5.6% as noted in the state assessment data of students performing proficient and advanced.</w:t>
            </w:r>
          </w:p>
        </w:tc>
        <w:tc>
          <w:tcPr>
            <w:tcW w:w="0" w:type="auto"/>
            <w:vAlign w:val="center"/>
          </w:tcPr>
          <w:p w14:paraId="5AFE1B5A" w14:textId="77777777" w:rsidR="00E6044E" w:rsidRDefault="005C7771">
            <w:r>
              <w:t>False</w:t>
            </w:r>
          </w:p>
        </w:tc>
      </w:tr>
      <w:tr w:rsidR="00E6044E" w14:paraId="0BD79E1A" w14:textId="77777777">
        <w:tc>
          <w:tcPr>
            <w:tcW w:w="0" w:type="auto"/>
            <w:vAlign w:val="center"/>
          </w:tcPr>
          <w:p w14:paraId="0E9DB6CA" w14:textId="77777777" w:rsidR="00E6044E" w:rsidRDefault="005C7771">
            <w:r>
              <w:t>Monitor and evaluate the impact of professional learning on staff practices and student learning to ensure professional growth.</w:t>
            </w:r>
          </w:p>
        </w:tc>
        <w:tc>
          <w:tcPr>
            <w:tcW w:w="0" w:type="auto"/>
            <w:vAlign w:val="center"/>
          </w:tcPr>
          <w:p w14:paraId="537A09D2" w14:textId="77777777" w:rsidR="00E6044E" w:rsidRDefault="005C7771">
            <w:r>
              <w:t>False</w:t>
            </w:r>
          </w:p>
        </w:tc>
      </w:tr>
      <w:tr w:rsidR="00E6044E" w14:paraId="4E611A1A" w14:textId="77777777">
        <w:tc>
          <w:tcPr>
            <w:tcW w:w="0" w:type="auto"/>
            <w:vAlign w:val="center"/>
          </w:tcPr>
          <w:p w14:paraId="69D8F2A1" w14:textId="77777777" w:rsidR="00E6044E" w:rsidRDefault="005C7771">
            <w:r>
              <w:t>Math PA Index Reporting Year for English Learners show a decline in proficiency and advanced academic expectations. Evidence shows that the student group did not meet the statewide goal target.</w:t>
            </w:r>
          </w:p>
        </w:tc>
        <w:tc>
          <w:tcPr>
            <w:tcW w:w="0" w:type="auto"/>
            <w:vAlign w:val="center"/>
          </w:tcPr>
          <w:p w14:paraId="42E10A9E" w14:textId="77777777" w:rsidR="00E6044E" w:rsidRDefault="005C7771">
            <w:r>
              <w:t>False</w:t>
            </w:r>
          </w:p>
        </w:tc>
      </w:tr>
      <w:tr w:rsidR="00E6044E" w14:paraId="055A68E9" w14:textId="77777777">
        <w:tc>
          <w:tcPr>
            <w:tcW w:w="0" w:type="auto"/>
            <w:vAlign w:val="center"/>
          </w:tcPr>
          <w:p w14:paraId="7E3334F4" w14:textId="77777777" w:rsidR="00E6044E" w:rsidRDefault="005C7771">
            <w:r>
              <w:t xml:space="preserve">Provide frequent, timely, and systematic feedback and support on instructional practices through the observation, supervision and evaluation process in all content area classrooms.  </w:t>
            </w:r>
          </w:p>
        </w:tc>
        <w:tc>
          <w:tcPr>
            <w:tcW w:w="0" w:type="auto"/>
            <w:vAlign w:val="center"/>
          </w:tcPr>
          <w:p w14:paraId="0D8368DC" w14:textId="77777777" w:rsidR="00E6044E" w:rsidRDefault="005C7771">
            <w:r>
              <w:t>False</w:t>
            </w:r>
          </w:p>
        </w:tc>
      </w:tr>
      <w:tr w:rsidR="00E6044E" w14:paraId="326F5048" w14:textId="77777777">
        <w:tc>
          <w:tcPr>
            <w:tcW w:w="0" w:type="auto"/>
            <w:vAlign w:val="center"/>
          </w:tcPr>
          <w:p w14:paraId="787773D4" w14:textId="77777777" w:rsidR="00E6044E" w:rsidRDefault="005C7771">
            <w:r>
              <w:t xml:space="preserve">There was a decline from 2019 - 2020 from 4.3% to 2021-2022 2.9% for students with disabilities </w:t>
            </w:r>
            <w:proofErr w:type="gramStart"/>
            <w:r>
              <w:t>in the area of</w:t>
            </w:r>
            <w:proofErr w:type="gramEnd"/>
            <w:r>
              <w:t xml:space="preserve"> mathematics achievement according to state assessment data. PA Future Ready Data indicates that there is a gap between the ALL-Student Group 13.2% and the Students with Disabilities Group 2.9% </w:t>
            </w:r>
          </w:p>
        </w:tc>
        <w:tc>
          <w:tcPr>
            <w:tcW w:w="0" w:type="auto"/>
            <w:vAlign w:val="center"/>
          </w:tcPr>
          <w:p w14:paraId="19A38D45" w14:textId="77777777" w:rsidR="00E6044E" w:rsidRDefault="005C7771">
            <w:r>
              <w:t>True</w:t>
            </w:r>
          </w:p>
        </w:tc>
      </w:tr>
      <w:tr w:rsidR="00E6044E" w14:paraId="1F5C67DD" w14:textId="77777777">
        <w:tc>
          <w:tcPr>
            <w:tcW w:w="0" w:type="auto"/>
            <w:vAlign w:val="center"/>
          </w:tcPr>
          <w:p w14:paraId="7367A72E" w14:textId="77777777" w:rsidR="00E6044E" w:rsidRDefault="005C7771">
            <w:r>
              <w:t>English Learners underperformed when compared to the all-student group on the ELA PSSA</w:t>
            </w:r>
          </w:p>
        </w:tc>
        <w:tc>
          <w:tcPr>
            <w:tcW w:w="0" w:type="auto"/>
            <w:vAlign w:val="center"/>
          </w:tcPr>
          <w:p w14:paraId="6A85856C" w14:textId="77777777" w:rsidR="00E6044E" w:rsidRDefault="005C7771">
            <w:r>
              <w:t>True</w:t>
            </w:r>
          </w:p>
        </w:tc>
      </w:tr>
      <w:tr w:rsidR="00E6044E" w14:paraId="19DC7B48" w14:textId="77777777">
        <w:tc>
          <w:tcPr>
            <w:tcW w:w="0" w:type="auto"/>
            <w:vAlign w:val="center"/>
          </w:tcPr>
          <w:p w14:paraId="370944C7" w14:textId="77777777" w:rsidR="00E6044E" w:rsidRDefault="005C7771">
            <w:r>
              <w:t xml:space="preserve">There was a decline from 2019 - 2020 from 4.3% to 2021-2022 2.9% for students with disabilities </w:t>
            </w:r>
            <w:proofErr w:type="gramStart"/>
            <w:r>
              <w:t>in the area of</w:t>
            </w:r>
            <w:proofErr w:type="gramEnd"/>
            <w:r>
              <w:t xml:space="preserve"> mathematics achievement according to state assessment data. PA Future Ready Data indicates that there is a gap between the ALL-Student Group 13.2% and the Students with Disabilities Group 2.9% </w:t>
            </w:r>
          </w:p>
        </w:tc>
        <w:tc>
          <w:tcPr>
            <w:tcW w:w="0" w:type="auto"/>
            <w:vAlign w:val="center"/>
          </w:tcPr>
          <w:p w14:paraId="79A068AC" w14:textId="77777777" w:rsidR="00E6044E" w:rsidRDefault="005C7771">
            <w:r>
              <w:t>True</w:t>
            </w:r>
          </w:p>
        </w:tc>
      </w:tr>
      <w:tr w:rsidR="00E6044E" w14:paraId="2BD06086" w14:textId="77777777">
        <w:tc>
          <w:tcPr>
            <w:tcW w:w="0" w:type="auto"/>
            <w:vAlign w:val="center"/>
          </w:tcPr>
          <w:p w14:paraId="3A72491B" w14:textId="77777777" w:rsidR="00E6044E" w:rsidRDefault="005C7771">
            <w:r>
              <w:t>English Learners underperformed when compared to the all-student group on the ELA PSSA</w:t>
            </w:r>
          </w:p>
        </w:tc>
        <w:tc>
          <w:tcPr>
            <w:tcW w:w="0" w:type="auto"/>
            <w:vAlign w:val="center"/>
          </w:tcPr>
          <w:p w14:paraId="4D6B6361" w14:textId="77777777" w:rsidR="00E6044E" w:rsidRDefault="005C7771">
            <w:r>
              <w:t>True</w:t>
            </w:r>
          </w:p>
        </w:tc>
      </w:tr>
      <w:tr w:rsidR="00E6044E" w14:paraId="41BD8F81" w14:textId="77777777">
        <w:tc>
          <w:tcPr>
            <w:tcW w:w="0" w:type="auto"/>
            <w:vAlign w:val="center"/>
          </w:tcPr>
          <w:p w14:paraId="7413B7D0" w14:textId="77777777" w:rsidR="00E6044E" w:rsidRDefault="005C7771">
            <w:r>
              <w:t>English Language Learners performance did not meet state-wide goal/interim targets for 2033.</w:t>
            </w:r>
          </w:p>
        </w:tc>
        <w:tc>
          <w:tcPr>
            <w:tcW w:w="0" w:type="auto"/>
            <w:vAlign w:val="center"/>
          </w:tcPr>
          <w:p w14:paraId="337F9D2D" w14:textId="77777777" w:rsidR="00E6044E" w:rsidRDefault="005C7771">
            <w:r>
              <w:t>True</w:t>
            </w:r>
          </w:p>
        </w:tc>
      </w:tr>
    </w:tbl>
    <w:p w14:paraId="20371EA2" w14:textId="77777777" w:rsidR="00E6044E" w:rsidRDefault="005C7771">
      <w:pPr>
        <w:pStyle w:val="Heading2"/>
      </w:pPr>
      <w:r>
        <w:t>Most Notable Observations/Patterns</w:t>
      </w:r>
    </w:p>
    <w:p w14:paraId="7D9EED5D" w14:textId="77777777" w:rsidR="00E6044E" w:rsidRDefault="005C7771">
      <w:r>
        <w:t>In the space provided, record any of the comments and notable observations made as your team worked through the needs assessment that stand out as important to the challenge(s) you checked for consideration in your comprehensive plan.</w:t>
      </w:r>
    </w:p>
    <w:p w14:paraId="5504F1AF" w14:textId="77777777" w:rsidR="00E6044E" w:rsidRDefault="005C7771">
      <w:r>
        <w:t xml:space="preserve">Tiered 1 Core instruction is inconsistent across all classrooms. The school needs to refocus on core content instruction in MATH and ELA by aligning </w:t>
      </w:r>
      <w:proofErr w:type="gramStart"/>
      <w:r>
        <w:t>timely  and</w:t>
      </w:r>
      <w:proofErr w:type="gramEnd"/>
      <w:r>
        <w:t xml:space="preserve"> consistent feedback to teachers that support  student outcomes.</w:t>
      </w:r>
    </w:p>
    <w:p w14:paraId="39B8ABCE" w14:textId="77777777" w:rsidR="00E6044E" w:rsidRDefault="005C7771">
      <w:r>
        <w:br/>
      </w:r>
      <w:r>
        <w:br/>
      </w:r>
      <w:r>
        <w:br/>
      </w:r>
      <w:r>
        <w:br/>
      </w:r>
      <w:r>
        <w:br/>
      </w:r>
      <w:r>
        <w:lastRenderedPageBreak/>
        <w:br/>
      </w:r>
      <w:r>
        <w:br w:type="page"/>
      </w:r>
    </w:p>
    <w:p w14:paraId="7CA3C085" w14:textId="77777777" w:rsidR="00E6044E" w:rsidRDefault="005C7771">
      <w:pPr>
        <w:pStyle w:val="Heading1"/>
      </w:pPr>
      <w:r>
        <w:lastRenderedPageBreak/>
        <w:t>Analyzing (Strengths and Challenges)</w:t>
      </w:r>
    </w:p>
    <w:p w14:paraId="311DA17C" w14:textId="77777777" w:rsidR="00E6044E" w:rsidRDefault="005C7771">
      <w:pPr>
        <w:pStyle w:val="Heading2"/>
      </w:pPr>
      <w:r>
        <w:t>Analyzing Challenges</w:t>
      </w:r>
    </w:p>
    <w:tbl>
      <w:tblPr>
        <w:tblStyle w:val="TableGrid"/>
        <w:tblW w:w="5000" w:type="pct"/>
        <w:tblLook w:val="04A0" w:firstRow="1" w:lastRow="0" w:firstColumn="1" w:lastColumn="0" w:noHBand="0" w:noVBand="1"/>
      </w:tblPr>
      <w:tblGrid>
        <w:gridCol w:w="9233"/>
        <w:gridCol w:w="3879"/>
        <w:gridCol w:w="1278"/>
      </w:tblGrid>
      <w:tr w:rsidR="00E6044E" w14:paraId="37E13A47" w14:textId="77777777">
        <w:tc>
          <w:tcPr>
            <w:tcW w:w="0" w:type="auto"/>
            <w:vAlign w:val="center"/>
          </w:tcPr>
          <w:p w14:paraId="58C8CC91" w14:textId="77777777" w:rsidR="00E6044E" w:rsidRDefault="005C7771">
            <w:r>
              <w:rPr>
                <w:b/>
              </w:rPr>
              <w:t>Analyzing Challenges</w:t>
            </w:r>
          </w:p>
        </w:tc>
        <w:tc>
          <w:tcPr>
            <w:tcW w:w="0" w:type="auto"/>
            <w:vAlign w:val="center"/>
          </w:tcPr>
          <w:p w14:paraId="2A5CAB32" w14:textId="77777777" w:rsidR="00E6044E" w:rsidRDefault="005C7771">
            <w:r>
              <w:rPr>
                <w:b/>
              </w:rPr>
              <w:t>Discussion Points</w:t>
            </w:r>
          </w:p>
        </w:tc>
        <w:tc>
          <w:tcPr>
            <w:tcW w:w="0" w:type="auto"/>
            <w:vAlign w:val="center"/>
          </w:tcPr>
          <w:p w14:paraId="402072CF" w14:textId="77777777" w:rsidR="00E6044E" w:rsidRDefault="005C7771">
            <w:r>
              <w:rPr>
                <w:b/>
              </w:rPr>
              <w:t>Check for Priority</w:t>
            </w:r>
          </w:p>
        </w:tc>
      </w:tr>
      <w:tr w:rsidR="00E6044E" w14:paraId="601E3A2B" w14:textId="77777777">
        <w:tc>
          <w:tcPr>
            <w:tcW w:w="0" w:type="auto"/>
            <w:vAlign w:val="center"/>
          </w:tcPr>
          <w:p w14:paraId="56858FC8" w14:textId="77777777" w:rsidR="00E6044E" w:rsidRDefault="005C7771">
            <w:r>
              <w:t xml:space="preserve">PSSA Math Students with Disabilities </w:t>
            </w:r>
            <w:proofErr w:type="gramStart"/>
            <w:r>
              <w:t>Sub Group</w:t>
            </w:r>
            <w:proofErr w:type="gramEnd"/>
            <w:r>
              <w:t xml:space="preserve"> While this group has shown growth, we have not exceeded our 2018 performance for proficiency.</w:t>
            </w:r>
          </w:p>
        </w:tc>
        <w:tc>
          <w:tcPr>
            <w:tcW w:w="0" w:type="auto"/>
            <w:vAlign w:val="center"/>
          </w:tcPr>
          <w:p w14:paraId="5CE9CB43" w14:textId="77777777" w:rsidR="00E6044E" w:rsidRDefault="00E6044E"/>
        </w:tc>
        <w:tc>
          <w:tcPr>
            <w:tcW w:w="0" w:type="auto"/>
            <w:vAlign w:val="center"/>
          </w:tcPr>
          <w:p w14:paraId="1027C0DB" w14:textId="77777777" w:rsidR="00E6044E" w:rsidRDefault="005C7771">
            <w:r>
              <w:t>False</w:t>
            </w:r>
          </w:p>
        </w:tc>
      </w:tr>
      <w:tr w:rsidR="00E6044E" w14:paraId="0357648C" w14:textId="77777777">
        <w:tc>
          <w:tcPr>
            <w:tcW w:w="0" w:type="auto"/>
            <w:vAlign w:val="center"/>
          </w:tcPr>
          <w:p w14:paraId="02AA6EB3" w14:textId="77777777" w:rsidR="00E6044E" w:rsidRDefault="005C7771">
            <w:r>
              <w:t xml:space="preserve"> PSSA ELA Students with Disabilities </w:t>
            </w:r>
            <w:proofErr w:type="gramStart"/>
            <w:r>
              <w:t>Sub Group</w:t>
            </w:r>
            <w:proofErr w:type="gramEnd"/>
            <w:r>
              <w:t xml:space="preserve"> While this group has shown growth, we have not exceeded our 2018 performance for proficiency.</w:t>
            </w:r>
          </w:p>
        </w:tc>
        <w:tc>
          <w:tcPr>
            <w:tcW w:w="0" w:type="auto"/>
            <w:vAlign w:val="center"/>
          </w:tcPr>
          <w:p w14:paraId="5F656BCB" w14:textId="77777777" w:rsidR="00E6044E" w:rsidRDefault="00E6044E"/>
        </w:tc>
        <w:tc>
          <w:tcPr>
            <w:tcW w:w="0" w:type="auto"/>
            <w:vAlign w:val="center"/>
          </w:tcPr>
          <w:p w14:paraId="50E52F60" w14:textId="77777777" w:rsidR="00E6044E" w:rsidRDefault="005C7771">
            <w:r>
              <w:t>False</w:t>
            </w:r>
          </w:p>
        </w:tc>
      </w:tr>
      <w:tr w:rsidR="00E6044E" w14:paraId="28B8E4AF" w14:textId="77777777">
        <w:tc>
          <w:tcPr>
            <w:tcW w:w="0" w:type="auto"/>
            <w:vAlign w:val="center"/>
          </w:tcPr>
          <w:p w14:paraId="4AB90D33" w14:textId="77777777" w:rsidR="00E6044E" w:rsidRDefault="005C7771">
            <w:r>
              <w:t>English Language Learners performance did not meet state-wide goal/interim targets for 2033.</w:t>
            </w:r>
          </w:p>
        </w:tc>
        <w:tc>
          <w:tcPr>
            <w:tcW w:w="0" w:type="auto"/>
            <w:vAlign w:val="center"/>
          </w:tcPr>
          <w:p w14:paraId="383C3C2A" w14:textId="77777777" w:rsidR="00E6044E" w:rsidRDefault="00E6044E"/>
        </w:tc>
        <w:tc>
          <w:tcPr>
            <w:tcW w:w="0" w:type="auto"/>
            <w:vAlign w:val="center"/>
          </w:tcPr>
          <w:p w14:paraId="79DCDA8A" w14:textId="77777777" w:rsidR="00E6044E" w:rsidRDefault="005C7771">
            <w:r>
              <w:t>False</w:t>
            </w:r>
          </w:p>
        </w:tc>
      </w:tr>
      <w:tr w:rsidR="00E6044E" w14:paraId="0B032A84" w14:textId="77777777">
        <w:tc>
          <w:tcPr>
            <w:tcW w:w="0" w:type="auto"/>
            <w:vAlign w:val="center"/>
          </w:tcPr>
          <w:p w14:paraId="5829CD7D" w14:textId="77777777" w:rsidR="00E6044E" w:rsidRDefault="005C7771">
            <w:r>
              <w:t>All Student ELA performance did not meet state-wide goal/interim targets for 2033. 2018</w:t>
            </w:r>
            <w:r>
              <w:tab/>
              <w:t>34.0%</w:t>
            </w:r>
            <w:r>
              <w:tab/>
              <w:t xml:space="preserve"> 2019         34.0%</w:t>
            </w:r>
            <w:r>
              <w:tab/>
              <w:t xml:space="preserve"> 2020     20.4%</w:t>
            </w:r>
            <w:r>
              <w:tab/>
              <w:t xml:space="preserve"> 2021      18.0% 2022     31.6%</w:t>
            </w:r>
          </w:p>
        </w:tc>
        <w:tc>
          <w:tcPr>
            <w:tcW w:w="0" w:type="auto"/>
            <w:vAlign w:val="center"/>
          </w:tcPr>
          <w:p w14:paraId="56BD0BED" w14:textId="77777777" w:rsidR="00E6044E" w:rsidRDefault="005C7771">
            <w:r>
              <w:t>Tiered one core instructional delivery must include the use of evidence-based materials for ELA and math.</w:t>
            </w:r>
          </w:p>
        </w:tc>
        <w:tc>
          <w:tcPr>
            <w:tcW w:w="0" w:type="auto"/>
            <w:vAlign w:val="center"/>
          </w:tcPr>
          <w:p w14:paraId="2D7F62EF" w14:textId="77777777" w:rsidR="00E6044E" w:rsidRDefault="005C7771">
            <w:r>
              <w:t>True</w:t>
            </w:r>
          </w:p>
        </w:tc>
      </w:tr>
      <w:tr w:rsidR="00E6044E" w14:paraId="3F9A27B5" w14:textId="77777777">
        <w:tc>
          <w:tcPr>
            <w:tcW w:w="0" w:type="auto"/>
            <w:vAlign w:val="center"/>
          </w:tcPr>
          <w:p w14:paraId="1382CC91" w14:textId="77777777" w:rsidR="00E6044E" w:rsidRDefault="005C7771">
            <w:r>
              <w:t>English Learners underperformed when compared to the all-student group on the ELA PSSA</w:t>
            </w:r>
          </w:p>
        </w:tc>
        <w:tc>
          <w:tcPr>
            <w:tcW w:w="0" w:type="auto"/>
            <w:vAlign w:val="center"/>
          </w:tcPr>
          <w:p w14:paraId="1BEE9C83" w14:textId="77777777" w:rsidR="00E6044E" w:rsidRDefault="00E6044E"/>
        </w:tc>
        <w:tc>
          <w:tcPr>
            <w:tcW w:w="0" w:type="auto"/>
            <w:vAlign w:val="center"/>
          </w:tcPr>
          <w:p w14:paraId="2BF70C28" w14:textId="77777777" w:rsidR="00E6044E" w:rsidRDefault="005C7771">
            <w:r>
              <w:t>False</w:t>
            </w:r>
          </w:p>
        </w:tc>
      </w:tr>
      <w:tr w:rsidR="00E6044E" w14:paraId="5B7D1BE5" w14:textId="77777777">
        <w:tc>
          <w:tcPr>
            <w:tcW w:w="0" w:type="auto"/>
            <w:vAlign w:val="center"/>
          </w:tcPr>
          <w:p w14:paraId="17F2280B" w14:textId="77777777" w:rsidR="00E6044E" w:rsidRDefault="005C7771">
            <w:r>
              <w:t xml:space="preserve">There was a decline from 2019 - 2020 from 4.3% to 2021-2022 2.9% for students with disabilities </w:t>
            </w:r>
            <w:proofErr w:type="gramStart"/>
            <w:r>
              <w:t>in the area of</w:t>
            </w:r>
            <w:proofErr w:type="gramEnd"/>
            <w:r>
              <w:t xml:space="preserve"> mathematics achievement according to state assessment data. PA Future Ready Data indicates that there is a gap between the ALL-Student Group 13.2% and the Students with Disabilities Group 2.9% </w:t>
            </w:r>
          </w:p>
        </w:tc>
        <w:tc>
          <w:tcPr>
            <w:tcW w:w="0" w:type="auto"/>
            <w:vAlign w:val="center"/>
          </w:tcPr>
          <w:p w14:paraId="3FF6E6F1" w14:textId="77777777" w:rsidR="00E6044E" w:rsidRDefault="00E6044E"/>
        </w:tc>
        <w:tc>
          <w:tcPr>
            <w:tcW w:w="0" w:type="auto"/>
            <w:vAlign w:val="center"/>
          </w:tcPr>
          <w:p w14:paraId="7E06872F" w14:textId="77777777" w:rsidR="00E6044E" w:rsidRDefault="005C7771">
            <w:r>
              <w:t>False</w:t>
            </w:r>
          </w:p>
        </w:tc>
      </w:tr>
      <w:tr w:rsidR="00E6044E" w14:paraId="2AE92857" w14:textId="77777777">
        <w:tc>
          <w:tcPr>
            <w:tcW w:w="0" w:type="auto"/>
            <w:vAlign w:val="center"/>
          </w:tcPr>
          <w:p w14:paraId="69A409C3" w14:textId="77777777" w:rsidR="00E6044E" w:rsidRDefault="005C7771">
            <w:r>
              <w:t xml:space="preserve"> PA Index Reporting Year for English Learners show a decline in proficiency and advanced academic expectations. Evidence shows that the student group did not meet the statewide goal target.</w:t>
            </w:r>
          </w:p>
        </w:tc>
        <w:tc>
          <w:tcPr>
            <w:tcW w:w="0" w:type="auto"/>
            <w:vAlign w:val="center"/>
          </w:tcPr>
          <w:p w14:paraId="55177B6B" w14:textId="77777777" w:rsidR="00E6044E" w:rsidRDefault="005C7771">
            <w:r>
              <w:t>DDI analysis of the ACCESS scores are not used for instructional planning.</w:t>
            </w:r>
          </w:p>
        </w:tc>
        <w:tc>
          <w:tcPr>
            <w:tcW w:w="0" w:type="auto"/>
            <w:vAlign w:val="center"/>
          </w:tcPr>
          <w:p w14:paraId="00E6A233" w14:textId="77777777" w:rsidR="00E6044E" w:rsidRDefault="005C7771">
            <w:r>
              <w:t>True</w:t>
            </w:r>
          </w:p>
        </w:tc>
      </w:tr>
    </w:tbl>
    <w:p w14:paraId="4DBD52B8" w14:textId="77777777" w:rsidR="00E6044E" w:rsidRDefault="005C7771">
      <w:pPr>
        <w:pStyle w:val="Heading2"/>
      </w:pPr>
      <w:r>
        <w:t>Analyzing Strengths</w:t>
      </w:r>
    </w:p>
    <w:tbl>
      <w:tblPr>
        <w:tblStyle w:val="TableGrid"/>
        <w:tblW w:w="5000" w:type="pct"/>
        <w:tblLook w:val="04A0" w:firstRow="1" w:lastRow="0" w:firstColumn="1" w:lastColumn="0" w:noHBand="0" w:noVBand="1"/>
      </w:tblPr>
      <w:tblGrid>
        <w:gridCol w:w="8819"/>
        <w:gridCol w:w="5571"/>
      </w:tblGrid>
      <w:tr w:rsidR="00E6044E" w14:paraId="1CA1F025" w14:textId="77777777">
        <w:tc>
          <w:tcPr>
            <w:tcW w:w="0" w:type="auto"/>
            <w:vAlign w:val="center"/>
          </w:tcPr>
          <w:p w14:paraId="731B3C43" w14:textId="77777777" w:rsidR="00E6044E" w:rsidRDefault="005C7771">
            <w:r>
              <w:t>Analyzing Strengths</w:t>
            </w:r>
          </w:p>
        </w:tc>
        <w:tc>
          <w:tcPr>
            <w:tcW w:w="0" w:type="auto"/>
            <w:vAlign w:val="center"/>
          </w:tcPr>
          <w:p w14:paraId="76E3CFA5" w14:textId="77777777" w:rsidR="00E6044E" w:rsidRDefault="005C7771">
            <w:r>
              <w:t>Discussion Points</w:t>
            </w:r>
          </w:p>
        </w:tc>
      </w:tr>
      <w:tr w:rsidR="00E6044E" w14:paraId="0A4DB754" w14:textId="77777777">
        <w:tc>
          <w:tcPr>
            <w:tcW w:w="0" w:type="auto"/>
            <w:vAlign w:val="center"/>
          </w:tcPr>
          <w:p w14:paraId="0B867105" w14:textId="77777777" w:rsidR="00E6044E" w:rsidRDefault="005C7771">
            <w:r>
              <w:t>Increase from 2021/22 of 36.4% to 57.5% in 2022/23 an increase of 21.1% in proficient and advanced on Science PSSA all student group.</w:t>
            </w:r>
          </w:p>
        </w:tc>
        <w:tc>
          <w:tcPr>
            <w:tcW w:w="0" w:type="auto"/>
            <w:vAlign w:val="center"/>
          </w:tcPr>
          <w:p w14:paraId="3FAA7B6C" w14:textId="77777777" w:rsidR="00E6044E" w:rsidRDefault="00E6044E"/>
        </w:tc>
      </w:tr>
      <w:tr w:rsidR="00E6044E" w14:paraId="3C2E89F2" w14:textId="77777777">
        <w:tc>
          <w:tcPr>
            <w:tcW w:w="0" w:type="auto"/>
            <w:vAlign w:val="center"/>
          </w:tcPr>
          <w:p w14:paraId="627EC3DE" w14:textId="77777777" w:rsidR="00E6044E" w:rsidRDefault="005C7771">
            <w:r>
              <w:t xml:space="preserve">PSSA Math Black Student </w:t>
            </w:r>
            <w:proofErr w:type="gramStart"/>
            <w:r>
              <w:t>Sub Group</w:t>
            </w:r>
            <w:proofErr w:type="gramEnd"/>
            <w:r>
              <w:t xml:space="preserve"> In 2022-2023, Black students showed an increase of 16% proficient from 2021-2022.</w:t>
            </w:r>
          </w:p>
        </w:tc>
        <w:tc>
          <w:tcPr>
            <w:tcW w:w="0" w:type="auto"/>
            <w:vAlign w:val="center"/>
          </w:tcPr>
          <w:p w14:paraId="342CF7E3" w14:textId="77777777" w:rsidR="00E6044E" w:rsidRDefault="00E6044E"/>
        </w:tc>
      </w:tr>
      <w:tr w:rsidR="00E6044E" w14:paraId="4A08F08E" w14:textId="77777777">
        <w:tc>
          <w:tcPr>
            <w:tcW w:w="0" w:type="auto"/>
            <w:vAlign w:val="center"/>
          </w:tcPr>
          <w:p w14:paraId="606ED185" w14:textId="77777777" w:rsidR="00E6044E" w:rsidRDefault="005C7771">
            <w:r>
              <w:t>College and Career Readiness:  Exceeded Target 98.3%</w:t>
            </w:r>
          </w:p>
        </w:tc>
        <w:tc>
          <w:tcPr>
            <w:tcW w:w="0" w:type="auto"/>
            <w:vAlign w:val="center"/>
          </w:tcPr>
          <w:p w14:paraId="1668B588" w14:textId="77777777" w:rsidR="00E6044E" w:rsidRDefault="00E6044E"/>
        </w:tc>
      </w:tr>
      <w:tr w:rsidR="00E6044E" w14:paraId="26D78133" w14:textId="77777777">
        <w:tc>
          <w:tcPr>
            <w:tcW w:w="0" w:type="auto"/>
            <w:vAlign w:val="center"/>
          </w:tcPr>
          <w:p w14:paraId="540162BC" w14:textId="77777777" w:rsidR="00E6044E" w:rsidRDefault="005C7771">
            <w:r>
              <w:t xml:space="preserve">Build leadership capacity and empower staff in the development and successful implementation of initiatives that better serve students, staff, and the school in </w:t>
            </w:r>
            <w:r>
              <w:lastRenderedPageBreak/>
              <w:t>creating relationships with all stakeholders through school sponsored events and innovating classroom lessons.</w:t>
            </w:r>
          </w:p>
        </w:tc>
        <w:tc>
          <w:tcPr>
            <w:tcW w:w="0" w:type="auto"/>
            <w:vAlign w:val="center"/>
          </w:tcPr>
          <w:p w14:paraId="54359665" w14:textId="77777777" w:rsidR="00E6044E" w:rsidRDefault="005C7771">
            <w:r>
              <w:lastRenderedPageBreak/>
              <w:t xml:space="preserve">Fulton is a place where families and community members feel welcome and appreciated. This </w:t>
            </w:r>
            <w:r>
              <w:lastRenderedPageBreak/>
              <w:t>feeling needs to translate into higher attendance and better scores.</w:t>
            </w:r>
          </w:p>
        </w:tc>
      </w:tr>
      <w:tr w:rsidR="00E6044E" w14:paraId="73BCC24D" w14:textId="77777777">
        <w:tc>
          <w:tcPr>
            <w:tcW w:w="0" w:type="auto"/>
            <w:vAlign w:val="center"/>
          </w:tcPr>
          <w:p w14:paraId="34845992" w14:textId="77777777" w:rsidR="00E6044E" w:rsidRDefault="005C7771">
            <w:r>
              <w:lastRenderedPageBreak/>
              <w:t>Promote and sustain a positive school environment where all members feel welcomed, supported, and safe in school: socially, emotionally, intellectually and physically.</w:t>
            </w:r>
          </w:p>
        </w:tc>
        <w:tc>
          <w:tcPr>
            <w:tcW w:w="0" w:type="auto"/>
            <w:vAlign w:val="center"/>
          </w:tcPr>
          <w:p w14:paraId="546CF9EC" w14:textId="77777777" w:rsidR="00E6044E" w:rsidRDefault="00E6044E"/>
        </w:tc>
      </w:tr>
      <w:tr w:rsidR="00E6044E" w14:paraId="5D4B4D46" w14:textId="77777777">
        <w:tc>
          <w:tcPr>
            <w:tcW w:w="0" w:type="auto"/>
            <w:vAlign w:val="center"/>
          </w:tcPr>
          <w:p w14:paraId="2B76EF92" w14:textId="77777777" w:rsidR="00E6044E" w:rsidRDefault="005C7771">
            <w:r>
              <w:t>PSSA ELA Black Student Group In 2022-2023, Black students showed an increase of 17% proficient from 2021-2022.</w:t>
            </w:r>
          </w:p>
        </w:tc>
        <w:tc>
          <w:tcPr>
            <w:tcW w:w="0" w:type="auto"/>
            <w:vAlign w:val="center"/>
          </w:tcPr>
          <w:p w14:paraId="0CD18796" w14:textId="77777777" w:rsidR="00E6044E" w:rsidRDefault="00E6044E"/>
        </w:tc>
      </w:tr>
      <w:tr w:rsidR="00E6044E" w14:paraId="7F57FF64" w14:textId="77777777">
        <w:tc>
          <w:tcPr>
            <w:tcW w:w="0" w:type="auto"/>
            <w:vAlign w:val="center"/>
          </w:tcPr>
          <w:p w14:paraId="2CE050B8" w14:textId="77777777" w:rsidR="00E6044E" w:rsidRDefault="005C7771">
            <w:r>
              <w:t xml:space="preserve">PSSA ELA English Learner </w:t>
            </w:r>
            <w:proofErr w:type="gramStart"/>
            <w:r>
              <w:t>Sub Group</w:t>
            </w:r>
            <w:proofErr w:type="gramEnd"/>
            <w:r>
              <w:t xml:space="preserve"> In 2022-2023, English Learner students showed an increase of 16% proficient from 2021-2022.</w:t>
            </w:r>
          </w:p>
        </w:tc>
        <w:tc>
          <w:tcPr>
            <w:tcW w:w="0" w:type="auto"/>
            <w:vAlign w:val="center"/>
          </w:tcPr>
          <w:p w14:paraId="348577F7" w14:textId="77777777" w:rsidR="00E6044E" w:rsidRDefault="00E6044E"/>
        </w:tc>
      </w:tr>
      <w:tr w:rsidR="00E6044E" w14:paraId="6A448265" w14:textId="77777777">
        <w:tc>
          <w:tcPr>
            <w:tcW w:w="0" w:type="auto"/>
            <w:vAlign w:val="center"/>
          </w:tcPr>
          <w:p w14:paraId="6DED9629" w14:textId="77777777" w:rsidR="00E6044E" w:rsidRDefault="005C7771">
            <w:r>
              <w:t>English Language Learners increased from 4.5% in 2021/22 school year to 20.8% in 2022/23 school year on the ELA PSSA which was a 16.3% increase.</w:t>
            </w:r>
          </w:p>
        </w:tc>
        <w:tc>
          <w:tcPr>
            <w:tcW w:w="0" w:type="auto"/>
            <w:vAlign w:val="center"/>
          </w:tcPr>
          <w:p w14:paraId="4EA6A63E" w14:textId="77777777" w:rsidR="00E6044E" w:rsidRDefault="00E6044E"/>
        </w:tc>
      </w:tr>
      <w:tr w:rsidR="00E6044E" w14:paraId="434E2ACF" w14:textId="77777777">
        <w:tc>
          <w:tcPr>
            <w:tcW w:w="0" w:type="auto"/>
            <w:vAlign w:val="center"/>
          </w:tcPr>
          <w:p w14:paraId="614B4FC8" w14:textId="77777777" w:rsidR="00E6044E" w:rsidRDefault="005C7771">
            <w:r>
              <w:t>English Language Learners increased in Math PSSA scores from PA Future Ready Index from 8.7%% in 2021/22 school year to 23.1% in 2022/23 school year on the ELA PSSA which was a 14.4% increase.</w:t>
            </w:r>
          </w:p>
        </w:tc>
        <w:tc>
          <w:tcPr>
            <w:tcW w:w="0" w:type="auto"/>
            <w:vAlign w:val="center"/>
          </w:tcPr>
          <w:p w14:paraId="2140857F" w14:textId="77777777" w:rsidR="00E6044E" w:rsidRDefault="00E6044E"/>
        </w:tc>
      </w:tr>
    </w:tbl>
    <w:p w14:paraId="28CD2097" w14:textId="77777777" w:rsidR="00E6044E" w:rsidRDefault="005C7771">
      <w:pPr>
        <w:pStyle w:val="Heading2"/>
      </w:pPr>
      <w:r>
        <w:t>Priority Challenges</w:t>
      </w:r>
    </w:p>
    <w:tbl>
      <w:tblPr>
        <w:tblStyle w:val="TableGrid"/>
        <w:tblW w:w="5000" w:type="pct"/>
        <w:tblLook w:val="04A0" w:firstRow="1" w:lastRow="0" w:firstColumn="1" w:lastColumn="0" w:noHBand="0" w:noVBand="1"/>
      </w:tblPr>
      <w:tblGrid>
        <w:gridCol w:w="2027"/>
        <w:gridCol w:w="12363"/>
      </w:tblGrid>
      <w:tr w:rsidR="00E6044E" w14:paraId="0372CF95" w14:textId="77777777">
        <w:tc>
          <w:tcPr>
            <w:tcW w:w="0" w:type="auto"/>
            <w:vAlign w:val="center"/>
          </w:tcPr>
          <w:p w14:paraId="60680F14" w14:textId="77777777" w:rsidR="00E6044E" w:rsidRDefault="005C7771">
            <w:r>
              <w:t>Analyzing Priority Challenges</w:t>
            </w:r>
          </w:p>
        </w:tc>
        <w:tc>
          <w:tcPr>
            <w:tcW w:w="0" w:type="auto"/>
            <w:vAlign w:val="center"/>
          </w:tcPr>
          <w:p w14:paraId="13176462" w14:textId="77777777" w:rsidR="00E6044E" w:rsidRDefault="005C7771">
            <w:r>
              <w:t>Priority Statements</w:t>
            </w:r>
          </w:p>
        </w:tc>
      </w:tr>
      <w:tr w:rsidR="00E6044E" w14:paraId="1268E14C" w14:textId="77777777">
        <w:tc>
          <w:tcPr>
            <w:tcW w:w="0" w:type="auto"/>
            <w:vAlign w:val="center"/>
          </w:tcPr>
          <w:p w14:paraId="669241A5" w14:textId="77777777" w:rsidR="00E6044E" w:rsidRDefault="00E6044E"/>
        </w:tc>
        <w:tc>
          <w:tcPr>
            <w:tcW w:w="0" w:type="auto"/>
            <w:vAlign w:val="center"/>
          </w:tcPr>
          <w:p w14:paraId="13ED51D4" w14:textId="77777777" w:rsidR="00E6044E" w:rsidRDefault="005C7771">
            <w:r>
              <w:t xml:space="preserve">If we ensure that there is equitable access to evidence-based core instructional practices and fidelity to District programs and resources AND timely, cohesive, consistent feedback is provided to all stakeholders, THEN all students will demonstrate growth and achievement including English Learners and students with disabilities.    </w:t>
            </w:r>
          </w:p>
        </w:tc>
      </w:tr>
      <w:tr w:rsidR="00E6044E" w14:paraId="7BAC9BB4" w14:textId="77777777">
        <w:tc>
          <w:tcPr>
            <w:tcW w:w="0" w:type="auto"/>
            <w:vAlign w:val="center"/>
          </w:tcPr>
          <w:p w14:paraId="5C97EBB0" w14:textId="77777777" w:rsidR="00E6044E" w:rsidRDefault="00E6044E"/>
        </w:tc>
        <w:tc>
          <w:tcPr>
            <w:tcW w:w="0" w:type="auto"/>
            <w:vAlign w:val="center"/>
          </w:tcPr>
          <w:p w14:paraId="4B3998ED" w14:textId="77777777" w:rsidR="00E6044E" w:rsidRDefault="005C7771">
            <w:r>
              <w:t xml:space="preserve">If we ensure that there is a variety of assessments including diagnostic, formative, and summative to monitor student learning AND adjust programs and instructional practices, THEN all students will demonstrate growth and achievement including English Learners and students with disabilities.  </w:t>
            </w:r>
          </w:p>
        </w:tc>
      </w:tr>
    </w:tbl>
    <w:p w14:paraId="27DE3FE7" w14:textId="77777777" w:rsidR="00E6044E" w:rsidRDefault="005C7771">
      <w:r>
        <w:br/>
      </w:r>
      <w:r>
        <w:br/>
      </w:r>
      <w:r>
        <w:br/>
      </w:r>
      <w:r>
        <w:br/>
      </w:r>
      <w:r>
        <w:br/>
      </w:r>
      <w:r>
        <w:br/>
      </w:r>
      <w:r>
        <w:br w:type="page"/>
      </w:r>
    </w:p>
    <w:p w14:paraId="14464FF8" w14:textId="77777777" w:rsidR="00E6044E" w:rsidRDefault="005C7771">
      <w:pPr>
        <w:pStyle w:val="Heading1"/>
      </w:pPr>
      <w:r>
        <w:lastRenderedPageBreak/>
        <w:t>Goal Setting</w:t>
      </w:r>
    </w:p>
    <w:p w14:paraId="6876A8C5" w14:textId="77777777" w:rsidR="00E6044E" w:rsidRDefault="005C7771">
      <w:pPr>
        <w:pStyle w:val="Heading2"/>
      </w:pPr>
      <w:r>
        <w:t xml:space="preserve">Priority:  If we ensure that there is equitable access to evidence-based core instructional practices and fidelity to District programs and resources AND timely, cohesive, consistent feedback is provided to all stakeholders, THEN all students will demonstrate growth and achievement including English Learners and students with disabilities.    </w:t>
      </w:r>
    </w:p>
    <w:tbl>
      <w:tblPr>
        <w:tblStyle w:val="TableGrid"/>
        <w:tblW w:w="5000" w:type="pct"/>
        <w:tblLook w:val="04A0" w:firstRow="1" w:lastRow="0" w:firstColumn="1" w:lastColumn="0" w:noHBand="0" w:noVBand="1"/>
      </w:tblPr>
      <w:tblGrid>
        <w:gridCol w:w="3553"/>
        <w:gridCol w:w="3672"/>
        <w:gridCol w:w="3584"/>
        <w:gridCol w:w="3581"/>
      </w:tblGrid>
      <w:tr w:rsidR="00E6044E" w14:paraId="3D6D7431" w14:textId="77777777">
        <w:tc>
          <w:tcPr>
            <w:tcW w:w="0" w:type="auto"/>
            <w:gridSpan w:val="4"/>
            <w:vAlign w:val="center"/>
          </w:tcPr>
          <w:p w14:paraId="2B3578F1" w14:textId="77777777" w:rsidR="00E6044E" w:rsidRDefault="005C7771">
            <w:r>
              <w:rPr>
                <w:b/>
              </w:rPr>
              <w:t>Outcome Category</w:t>
            </w:r>
          </w:p>
        </w:tc>
      </w:tr>
      <w:tr w:rsidR="00E6044E" w14:paraId="057AD015" w14:textId="77777777">
        <w:tc>
          <w:tcPr>
            <w:tcW w:w="0" w:type="auto"/>
            <w:gridSpan w:val="4"/>
            <w:vAlign w:val="center"/>
          </w:tcPr>
          <w:p w14:paraId="2B0F4FF2" w14:textId="77777777" w:rsidR="00E6044E" w:rsidRDefault="005C7771">
            <w:r>
              <w:t xml:space="preserve">English Language Arts                                            </w:t>
            </w:r>
          </w:p>
        </w:tc>
      </w:tr>
      <w:tr w:rsidR="00E6044E" w14:paraId="73E63864" w14:textId="77777777">
        <w:tc>
          <w:tcPr>
            <w:tcW w:w="0" w:type="auto"/>
            <w:gridSpan w:val="4"/>
            <w:vAlign w:val="center"/>
          </w:tcPr>
          <w:p w14:paraId="538D6EF3" w14:textId="77777777" w:rsidR="00E6044E" w:rsidRDefault="005C7771">
            <w:r>
              <w:rPr>
                <w:b/>
              </w:rPr>
              <w:t>Measurable Goal Statement (Smart Goal)</w:t>
            </w:r>
          </w:p>
        </w:tc>
      </w:tr>
      <w:tr w:rsidR="00E6044E" w14:paraId="588ED104" w14:textId="77777777">
        <w:tc>
          <w:tcPr>
            <w:tcW w:w="0" w:type="auto"/>
            <w:gridSpan w:val="4"/>
            <w:vAlign w:val="center"/>
          </w:tcPr>
          <w:p w14:paraId="620E458B" w14:textId="77777777" w:rsidR="00E6044E" w:rsidRDefault="005C7771">
            <w:r>
              <w:t>By Q4, the end of the 23-24 school year building proficiency total will be 56%</w:t>
            </w:r>
          </w:p>
        </w:tc>
      </w:tr>
      <w:tr w:rsidR="00E6044E" w14:paraId="593EE398" w14:textId="77777777">
        <w:tc>
          <w:tcPr>
            <w:tcW w:w="0" w:type="auto"/>
            <w:gridSpan w:val="4"/>
            <w:vAlign w:val="center"/>
          </w:tcPr>
          <w:p w14:paraId="79F57964" w14:textId="77777777" w:rsidR="00E6044E" w:rsidRDefault="005C7771">
            <w:r>
              <w:rPr>
                <w:b/>
              </w:rPr>
              <w:t>Measurable Goal Nickname (35 Character Max)</w:t>
            </w:r>
          </w:p>
        </w:tc>
      </w:tr>
      <w:tr w:rsidR="00E6044E" w14:paraId="1DE388DD" w14:textId="77777777">
        <w:tc>
          <w:tcPr>
            <w:tcW w:w="0" w:type="auto"/>
            <w:gridSpan w:val="4"/>
            <w:vAlign w:val="center"/>
          </w:tcPr>
          <w:p w14:paraId="5CAE1835" w14:textId="77777777" w:rsidR="00E6044E" w:rsidRDefault="005C7771">
            <w:r>
              <w:t>ELA IRLA</w:t>
            </w:r>
          </w:p>
        </w:tc>
      </w:tr>
      <w:tr w:rsidR="00E6044E" w14:paraId="16541206" w14:textId="77777777">
        <w:tc>
          <w:tcPr>
            <w:tcW w:w="0" w:type="auto"/>
            <w:vAlign w:val="center"/>
          </w:tcPr>
          <w:p w14:paraId="3D06576F" w14:textId="77777777" w:rsidR="00E6044E" w:rsidRDefault="005C7771">
            <w:r>
              <w:rPr>
                <w:b/>
              </w:rPr>
              <w:t>Target 1st Quarter</w:t>
            </w:r>
          </w:p>
        </w:tc>
        <w:tc>
          <w:tcPr>
            <w:tcW w:w="0" w:type="auto"/>
            <w:vAlign w:val="center"/>
          </w:tcPr>
          <w:p w14:paraId="37550C4D" w14:textId="77777777" w:rsidR="00E6044E" w:rsidRDefault="005C7771">
            <w:r>
              <w:rPr>
                <w:b/>
              </w:rPr>
              <w:t>Target 2nd Quarter</w:t>
            </w:r>
          </w:p>
        </w:tc>
        <w:tc>
          <w:tcPr>
            <w:tcW w:w="0" w:type="auto"/>
            <w:vAlign w:val="center"/>
          </w:tcPr>
          <w:p w14:paraId="54C5AAAE" w14:textId="77777777" w:rsidR="00E6044E" w:rsidRDefault="005C7771">
            <w:r>
              <w:rPr>
                <w:b/>
              </w:rPr>
              <w:t>Target 3rd Quarter</w:t>
            </w:r>
          </w:p>
        </w:tc>
        <w:tc>
          <w:tcPr>
            <w:tcW w:w="0" w:type="auto"/>
            <w:vAlign w:val="center"/>
          </w:tcPr>
          <w:p w14:paraId="3E31C4B4" w14:textId="77777777" w:rsidR="00E6044E" w:rsidRDefault="005C7771">
            <w:r>
              <w:rPr>
                <w:b/>
              </w:rPr>
              <w:t>Target 4th Quarter</w:t>
            </w:r>
          </w:p>
        </w:tc>
      </w:tr>
      <w:tr w:rsidR="00E6044E" w14:paraId="5D159D27" w14:textId="77777777">
        <w:tc>
          <w:tcPr>
            <w:tcW w:w="0" w:type="auto"/>
            <w:vAlign w:val="center"/>
          </w:tcPr>
          <w:p w14:paraId="3244217C" w14:textId="77777777" w:rsidR="00E6044E" w:rsidRDefault="005C7771">
            <w:r>
              <w:t>37.6% Proficiency</w:t>
            </w:r>
          </w:p>
        </w:tc>
        <w:tc>
          <w:tcPr>
            <w:tcW w:w="0" w:type="auto"/>
            <w:vAlign w:val="center"/>
          </w:tcPr>
          <w:p w14:paraId="7AC55973" w14:textId="77777777" w:rsidR="00E6044E" w:rsidRDefault="005C7771">
            <w:r>
              <w:t>42.2% Proficiency</w:t>
            </w:r>
          </w:p>
        </w:tc>
        <w:tc>
          <w:tcPr>
            <w:tcW w:w="0" w:type="auto"/>
            <w:vAlign w:val="center"/>
          </w:tcPr>
          <w:p w14:paraId="000594F4" w14:textId="77777777" w:rsidR="00E6044E" w:rsidRDefault="005C7771">
            <w:r>
              <w:t>51.4% Proficiency</w:t>
            </w:r>
          </w:p>
        </w:tc>
        <w:tc>
          <w:tcPr>
            <w:tcW w:w="0" w:type="auto"/>
            <w:vAlign w:val="center"/>
          </w:tcPr>
          <w:p w14:paraId="71301800" w14:textId="77777777" w:rsidR="00E6044E" w:rsidRDefault="005C7771">
            <w:r>
              <w:t>56% Proficiency</w:t>
            </w:r>
          </w:p>
        </w:tc>
      </w:tr>
    </w:tbl>
    <w:p w14:paraId="213AD10A" w14:textId="77777777" w:rsidR="00E6044E" w:rsidRDefault="00E6044E"/>
    <w:tbl>
      <w:tblPr>
        <w:tblStyle w:val="TableGrid"/>
        <w:tblW w:w="5000" w:type="pct"/>
        <w:tblLook w:val="04A0" w:firstRow="1" w:lastRow="0" w:firstColumn="1" w:lastColumn="0" w:noHBand="0" w:noVBand="1"/>
      </w:tblPr>
      <w:tblGrid>
        <w:gridCol w:w="3544"/>
        <w:gridCol w:w="3661"/>
        <w:gridCol w:w="3615"/>
        <w:gridCol w:w="3570"/>
      </w:tblGrid>
      <w:tr w:rsidR="00E6044E" w14:paraId="7E5D774C" w14:textId="77777777">
        <w:tc>
          <w:tcPr>
            <w:tcW w:w="0" w:type="auto"/>
            <w:gridSpan w:val="4"/>
            <w:vAlign w:val="center"/>
          </w:tcPr>
          <w:p w14:paraId="68722760" w14:textId="77777777" w:rsidR="00E6044E" w:rsidRDefault="005C7771">
            <w:r>
              <w:rPr>
                <w:b/>
              </w:rPr>
              <w:t>Outcome Category</w:t>
            </w:r>
          </w:p>
        </w:tc>
      </w:tr>
      <w:tr w:rsidR="00E6044E" w14:paraId="107C1FD2" w14:textId="77777777">
        <w:tc>
          <w:tcPr>
            <w:tcW w:w="0" w:type="auto"/>
            <w:gridSpan w:val="4"/>
            <w:vAlign w:val="center"/>
          </w:tcPr>
          <w:p w14:paraId="62B68E40" w14:textId="77777777" w:rsidR="00E6044E" w:rsidRDefault="005C7771">
            <w:r>
              <w:t xml:space="preserve">Mathematics                                            </w:t>
            </w:r>
          </w:p>
        </w:tc>
      </w:tr>
      <w:tr w:rsidR="00E6044E" w14:paraId="3C5F98DA" w14:textId="77777777">
        <w:tc>
          <w:tcPr>
            <w:tcW w:w="0" w:type="auto"/>
            <w:gridSpan w:val="4"/>
            <w:vAlign w:val="center"/>
          </w:tcPr>
          <w:p w14:paraId="04DD645B" w14:textId="77777777" w:rsidR="00E6044E" w:rsidRDefault="005C7771">
            <w:r>
              <w:rPr>
                <w:b/>
              </w:rPr>
              <w:t>Measurable Goal Statement (Smart Goal)</w:t>
            </w:r>
          </w:p>
        </w:tc>
      </w:tr>
      <w:tr w:rsidR="00E6044E" w14:paraId="1E25F93F" w14:textId="77777777">
        <w:tc>
          <w:tcPr>
            <w:tcW w:w="0" w:type="auto"/>
            <w:gridSpan w:val="4"/>
            <w:vAlign w:val="center"/>
          </w:tcPr>
          <w:p w14:paraId="3A77B9F7" w14:textId="77777777" w:rsidR="00E6044E" w:rsidRDefault="005C7771">
            <w:r>
              <w:t xml:space="preserve">By Q4, 50% of students will show grade-level proficiency from the STAR Consolidated Assessment Proficiency Math Report.  </w:t>
            </w:r>
          </w:p>
        </w:tc>
      </w:tr>
      <w:tr w:rsidR="00E6044E" w14:paraId="39651C77" w14:textId="77777777">
        <w:tc>
          <w:tcPr>
            <w:tcW w:w="0" w:type="auto"/>
            <w:gridSpan w:val="4"/>
            <w:vAlign w:val="center"/>
          </w:tcPr>
          <w:p w14:paraId="31D7A86D" w14:textId="77777777" w:rsidR="00E6044E" w:rsidRDefault="005C7771">
            <w:r>
              <w:rPr>
                <w:b/>
              </w:rPr>
              <w:t>Measurable Goal Nickname (35 Character Max)</w:t>
            </w:r>
          </w:p>
        </w:tc>
      </w:tr>
      <w:tr w:rsidR="00E6044E" w14:paraId="19C5DB2D" w14:textId="77777777">
        <w:tc>
          <w:tcPr>
            <w:tcW w:w="0" w:type="auto"/>
            <w:gridSpan w:val="4"/>
            <w:vAlign w:val="center"/>
          </w:tcPr>
          <w:p w14:paraId="7701C3EA" w14:textId="77777777" w:rsidR="00E6044E" w:rsidRDefault="005C7771">
            <w:r>
              <w:t>STAR Math</w:t>
            </w:r>
          </w:p>
        </w:tc>
      </w:tr>
      <w:tr w:rsidR="00E6044E" w14:paraId="6BEEF4A5" w14:textId="77777777">
        <w:tc>
          <w:tcPr>
            <w:tcW w:w="0" w:type="auto"/>
            <w:vAlign w:val="center"/>
          </w:tcPr>
          <w:p w14:paraId="567607DE" w14:textId="77777777" w:rsidR="00E6044E" w:rsidRDefault="005C7771">
            <w:r>
              <w:rPr>
                <w:b/>
              </w:rPr>
              <w:t>Target 1st Quarter</w:t>
            </w:r>
          </w:p>
        </w:tc>
        <w:tc>
          <w:tcPr>
            <w:tcW w:w="0" w:type="auto"/>
            <w:vAlign w:val="center"/>
          </w:tcPr>
          <w:p w14:paraId="0918A42C" w14:textId="77777777" w:rsidR="00E6044E" w:rsidRDefault="005C7771">
            <w:r>
              <w:rPr>
                <w:b/>
              </w:rPr>
              <w:t>Target 2nd Quarter</w:t>
            </w:r>
          </w:p>
        </w:tc>
        <w:tc>
          <w:tcPr>
            <w:tcW w:w="0" w:type="auto"/>
            <w:vAlign w:val="center"/>
          </w:tcPr>
          <w:p w14:paraId="115EDB44" w14:textId="77777777" w:rsidR="00E6044E" w:rsidRDefault="005C7771">
            <w:r>
              <w:rPr>
                <w:b/>
              </w:rPr>
              <w:t>Target 3rd Quarter</w:t>
            </w:r>
          </w:p>
        </w:tc>
        <w:tc>
          <w:tcPr>
            <w:tcW w:w="0" w:type="auto"/>
            <w:vAlign w:val="center"/>
          </w:tcPr>
          <w:p w14:paraId="7F0E8AC7" w14:textId="77777777" w:rsidR="00E6044E" w:rsidRDefault="005C7771">
            <w:r>
              <w:rPr>
                <w:b/>
              </w:rPr>
              <w:t>Target 4th Quarter</w:t>
            </w:r>
          </w:p>
        </w:tc>
      </w:tr>
      <w:tr w:rsidR="00E6044E" w14:paraId="4D2D3FF7" w14:textId="77777777">
        <w:tc>
          <w:tcPr>
            <w:tcW w:w="0" w:type="auto"/>
            <w:vAlign w:val="center"/>
          </w:tcPr>
          <w:p w14:paraId="492C3DA0" w14:textId="77777777" w:rsidR="00E6044E" w:rsidRDefault="005C7771">
            <w:r>
              <w:t>37% Proficiency</w:t>
            </w:r>
          </w:p>
        </w:tc>
        <w:tc>
          <w:tcPr>
            <w:tcW w:w="0" w:type="auto"/>
            <w:vAlign w:val="center"/>
          </w:tcPr>
          <w:p w14:paraId="4144FB51" w14:textId="77777777" w:rsidR="00E6044E" w:rsidRDefault="005C7771">
            <w:r>
              <w:t>41.3% Proficiency</w:t>
            </w:r>
          </w:p>
        </w:tc>
        <w:tc>
          <w:tcPr>
            <w:tcW w:w="0" w:type="auto"/>
            <w:vAlign w:val="center"/>
          </w:tcPr>
          <w:p w14:paraId="0E6A2440" w14:textId="77777777" w:rsidR="00E6044E" w:rsidRDefault="005C7771">
            <w:r>
              <w:t>46.63% Proficiency</w:t>
            </w:r>
          </w:p>
        </w:tc>
        <w:tc>
          <w:tcPr>
            <w:tcW w:w="0" w:type="auto"/>
            <w:vAlign w:val="center"/>
          </w:tcPr>
          <w:p w14:paraId="18FD6C37" w14:textId="77777777" w:rsidR="00E6044E" w:rsidRDefault="005C7771">
            <w:r>
              <w:t>50% Proficiency</w:t>
            </w:r>
          </w:p>
        </w:tc>
      </w:tr>
    </w:tbl>
    <w:p w14:paraId="5BFBB33B" w14:textId="77777777" w:rsidR="00E6044E" w:rsidRDefault="005C7771">
      <w:pPr>
        <w:pStyle w:val="Heading2"/>
      </w:pPr>
      <w:r>
        <w:t xml:space="preserve">Priority: If we ensure that there is a variety of assessments including diagnostic, formative, and summative to monitor student learning AND adjust programs and instructional practices, THEN all students will demonstrate growth and achievement including English Learners and students with disabilities.  </w:t>
      </w:r>
    </w:p>
    <w:tbl>
      <w:tblPr>
        <w:tblStyle w:val="TableGrid"/>
        <w:tblW w:w="5000" w:type="pct"/>
        <w:tblLook w:val="04A0" w:firstRow="1" w:lastRow="0" w:firstColumn="1" w:lastColumn="0" w:noHBand="0" w:noVBand="1"/>
      </w:tblPr>
      <w:tblGrid>
        <w:gridCol w:w="3558"/>
        <w:gridCol w:w="3663"/>
        <w:gridCol w:w="3586"/>
        <w:gridCol w:w="3583"/>
      </w:tblGrid>
      <w:tr w:rsidR="00E6044E" w14:paraId="45A2E8F8" w14:textId="77777777">
        <w:tc>
          <w:tcPr>
            <w:tcW w:w="0" w:type="auto"/>
            <w:gridSpan w:val="4"/>
            <w:vAlign w:val="center"/>
          </w:tcPr>
          <w:p w14:paraId="6217C9BB" w14:textId="77777777" w:rsidR="00E6044E" w:rsidRDefault="005C7771">
            <w:r>
              <w:rPr>
                <w:b/>
              </w:rPr>
              <w:t>Outcome Category</w:t>
            </w:r>
          </w:p>
        </w:tc>
      </w:tr>
      <w:tr w:rsidR="00E6044E" w14:paraId="72C18436" w14:textId="77777777">
        <w:tc>
          <w:tcPr>
            <w:tcW w:w="0" w:type="auto"/>
            <w:gridSpan w:val="4"/>
            <w:vAlign w:val="center"/>
          </w:tcPr>
          <w:p w14:paraId="15D04A5D" w14:textId="77777777" w:rsidR="00E6044E" w:rsidRDefault="005C7771">
            <w:r>
              <w:t xml:space="preserve">Regular Attendance                                            </w:t>
            </w:r>
          </w:p>
        </w:tc>
      </w:tr>
      <w:tr w:rsidR="00E6044E" w14:paraId="034BDB04" w14:textId="77777777">
        <w:tc>
          <w:tcPr>
            <w:tcW w:w="0" w:type="auto"/>
            <w:gridSpan w:val="4"/>
            <w:vAlign w:val="center"/>
          </w:tcPr>
          <w:p w14:paraId="04F9EED4" w14:textId="77777777" w:rsidR="00E6044E" w:rsidRDefault="005C7771">
            <w:r>
              <w:rPr>
                <w:b/>
              </w:rPr>
              <w:t>Measurable Goal Statement (Smart Goal)</w:t>
            </w:r>
          </w:p>
        </w:tc>
      </w:tr>
      <w:tr w:rsidR="00E6044E" w14:paraId="6204483B" w14:textId="77777777">
        <w:tc>
          <w:tcPr>
            <w:tcW w:w="0" w:type="auto"/>
            <w:gridSpan w:val="4"/>
            <w:vAlign w:val="center"/>
          </w:tcPr>
          <w:p w14:paraId="101DCB13" w14:textId="77777777" w:rsidR="00E6044E" w:rsidRDefault="005C7771">
            <w:r>
              <w:t xml:space="preserve">By Q4, schoolwide attendance, as measured by the report: District Chronic Absenteeism Snapshot, will have </w:t>
            </w:r>
            <w:proofErr w:type="spellStart"/>
            <w:r>
              <w:t>a</w:t>
            </w:r>
            <w:proofErr w:type="spellEnd"/>
            <w:r>
              <w:t xml:space="preserve"> increase </w:t>
            </w:r>
            <w:proofErr w:type="gramStart"/>
            <w:r>
              <w:t>of  6</w:t>
            </w:r>
            <w:proofErr w:type="gramEnd"/>
            <w:r>
              <w:t xml:space="preserve">% from the end of the 22-23 school year as compared to the 23-24 school year. </w:t>
            </w:r>
          </w:p>
        </w:tc>
      </w:tr>
      <w:tr w:rsidR="00E6044E" w14:paraId="051E71ED" w14:textId="77777777">
        <w:tc>
          <w:tcPr>
            <w:tcW w:w="0" w:type="auto"/>
            <w:gridSpan w:val="4"/>
            <w:vAlign w:val="center"/>
          </w:tcPr>
          <w:p w14:paraId="5953F658" w14:textId="77777777" w:rsidR="00E6044E" w:rsidRDefault="005C7771">
            <w:r>
              <w:rPr>
                <w:b/>
              </w:rPr>
              <w:t>Measurable Goal Nickname (35 Character Max)</w:t>
            </w:r>
          </w:p>
        </w:tc>
      </w:tr>
      <w:tr w:rsidR="00E6044E" w14:paraId="72EAB8A3" w14:textId="77777777">
        <w:tc>
          <w:tcPr>
            <w:tcW w:w="0" w:type="auto"/>
            <w:gridSpan w:val="4"/>
            <w:vAlign w:val="center"/>
          </w:tcPr>
          <w:p w14:paraId="7C055069" w14:textId="77777777" w:rsidR="00E6044E" w:rsidRDefault="005C7771">
            <w:r>
              <w:lastRenderedPageBreak/>
              <w:t>Chronic Absenteeism</w:t>
            </w:r>
          </w:p>
        </w:tc>
      </w:tr>
      <w:tr w:rsidR="00E6044E" w14:paraId="4E881335" w14:textId="77777777">
        <w:tc>
          <w:tcPr>
            <w:tcW w:w="0" w:type="auto"/>
            <w:vAlign w:val="center"/>
          </w:tcPr>
          <w:p w14:paraId="31BA4605" w14:textId="77777777" w:rsidR="00E6044E" w:rsidRDefault="005C7771">
            <w:r>
              <w:rPr>
                <w:b/>
              </w:rPr>
              <w:t>Target 1st Quarter</w:t>
            </w:r>
          </w:p>
        </w:tc>
        <w:tc>
          <w:tcPr>
            <w:tcW w:w="0" w:type="auto"/>
            <w:vAlign w:val="center"/>
          </w:tcPr>
          <w:p w14:paraId="521CEA95" w14:textId="77777777" w:rsidR="00E6044E" w:rsidRDefault="005C7771">
            <w:r>
              <w:rPr>
                <w:b/>
              </w:rPr>
              <w:t>Target 2nd Quarter</w:t>
            </w:r>
          </w:p>
        </w:tc>
        <w:tc>
          <w:tcPr>
            <w:tcW w:w="0" w:type="auto"/>
            <w:vAlign w:val="center"/>
          </w:tcPr>
          <w:p w14:paraId="3A603BE2" w14:textId="77777777" w:rsidR="00E6044E" w:rsidRDefault="005C7771">
            <w:r>
              <w:rPr>
                <w:b/>
              </w:rPr>
              <w:t>Target 3rd Quarter</w:t>
            </w:r>
          </w:p>
        </w:tc>
        <w:tc>
          <w:tcPr>
            <w:tcW w:w="0" w:type="auto"/>
            <w:vAlign w:val="center"/>
          </w:tcPr>
          <w:p w14:paraId="18E61A35" w14:textId="77777777" w:rsidR="00E6044E" w:rsidRDefault="005C7771">
            <w:r>
              <w:rPr>
                <w:b/>
              </w:rPr>
              <w:t>Target 4th Quarter</w:t>
            </w:r>
          </w:p>
        </w:tc>
      </w:tr>
      <w:tr w:rsidR="00E6044E" w14:paraId="255E0B86" w14:textId="77777777">
        <w:tc>
          <w:tcPr>
            <w:tcW w:w="0" w:type="auto"/>
            <w:vAlign w:val="center"/>
          </w:tcPr>
          <w:p w14:paraId="5555BBAF" w14:textId="77777777" w:rsidR="00E6044E" w:rsidRDefault="005C7771">
            <w:r>
              <w:t>92%</w:t>
            </w:r>
          </w:p>
        </w:tc>
        <w:tc>
          <w:tcPr>
            <w:tcW w:w="0" w:type="auto"/>
            <w:vAlign w:val="center"/>
          </w:tcPr>
          <w:p w14:paraId="550E03D6" w14:textId="77777777" w:rsidR="00E6044E" w:rsidRDefault="005C7771">
            <w:r>
              <w:t>94%</w:t>
            </w:r>
          </w:p>
        </w:tc>
        <w:tc>
          <w:tcPr>
            <w:tcW w:w="0" w:type="auto"/>
            <w:vAlign w:val="center"/>
          </w:tcPr>
          <w:p w14:paraId="15B60BBA" w14:textId="77777777" w:rsidR="00E6044E" w:rsidRDefault="005C7771">
            <w:r>
              <w:t>96%</w:t>
            </w:r>
          </w:p>
        </w:tc>
        <w:tc>
          <w:tcPr>
            <w:tcW w:w="0" w:type="auto"/>
            <w:vAlign w:val="center"/>
          </w:tcPr>
          <w:p w14:paraId="03EC9007" w14:textId="77777777" w:rsidR="00E6044E" w:rsidRDefault="005C7771">
            <w:r>
              <w:t>98%</w:t>
            </w:r>
          </w:p>
        </w:tc>
      </w:tr>
    </w:tbl>
    <w:p w14:paraId="23ECE940" w14:textId="77777777" w:rsidR="00E6044E" w:rsidRDefault="005C7771">
      <w:r>
        <w:br/>
      </w:r>
      <w:r>
        <w:br/>
      </w:r>
      <w:r>
        <w:br/>
      </w:r>
      <w:r>
        <w:br/>
      </w:r>
      <w:r>
        <w:br/>
      </w:r>
      <w:r>
        <w:br/>
      </w:r>
      <w:r>
        <w:br w:type="page"/>
      </w:r>
    </w:p>
    <w:p w14:paraId="52BD005C" w14:textId="77777777" w:rsidR="00E6044E" w:rsidRDefault="005C7771">
      <w:pPr>
        <w:pStyle w:val="Heading1"/>
      </w:pPr>
      <w:r>
        <w:lastRenderedPageBreak/>
        <w:t>Action Plan</w:t>
      </w:r>
    </w:p>
    <w:p w14:paraId="37C3A788" w14:textId="77777777" w:rsidR="00E6044E" w:rsidRDefault="005C7771">
      <w:pPr>
        <w:pStyle w:val="Heading2"/>
      </w:pPr>
      <w:r>
        <w:t>Measurable Goals</w:t>
      </w:r>
    </w:p>
    <w:tbl>
      <w:tblPr>
        <w:tblStyle w:val="TableGrid"/>
        <w:tblW w:w="5000" w:type="pct"/>
        <w:tblLook w:val="04A0" w:firstRow="1" w:lastRow="0" w:firstColumn="1" w:lastColumn="0" w:noHBand="0" w:noVBand="1"/>
      </w:tblPr>
      <w:tblGrid>
        <w:gridCol w:w="9365"/>
        <w:gridCol w:w="5025"/>
      </w:tblGrid>
      <w:tr w:rsidR="00E6044E" w14:paraId="34C29F78" w14:textId="77777777">
        <w:tc>
          <w:tcPr>
            <w:tcW w:w="0" w:type="auto"/>
            <w:vAlign w:val="center"/>
          </w:tcPr>
          <w:p w14:paraId="67FEEBA3" w14:textId="77777777" w:rsidR="00E6044E" w:rsidRDefault="005C7771">
            <w:r>
              <w:t>ELA IRLA</w:t>
            </w:r>
          </w:p>
        </w:tc>
        <w:tc>
          <w:tcPr>
            <w:tcW w:w="0" w:type="auto"/>
            <w:vAlign w:val="center"/>
          </w:tcPr>
          <w:p w14:paraId="39A2C73F" w14:textId="77777777" w:rsidR="00E6044E" w:rsidRDefault="005C7771">
            <w:r>
              <w:t>STAR Math</w:t>
            </w:r>
          </w:p>
        </w:tc>
      </w:tr>
      <w:tr w:rsidR="00E6044E" w14:paraId="42AE33B3" w14:textId="77777777">
        <w:trPr>
          <w:gridAfter w:val="1"/>
        </w:trPr>
        <w:tc>
          <w:tcPr>
            <w:tcW w:w="0" w:type="auto"/>
            <w:vAlign w:val="center"/>
          </w:tcPr>
          <w:p w14:paraId="296C816E" w14:textId="77777777" w:rsidR="00E6044E" w:rsidRDefault="005C7771">
            <w:r>
              <w:t xml:space="preserve">Chronic Absenteeism </w:t>
            </w:r>
          </w:p>
        </w:tc>
      </w:tr>
    </w:tbl>
    <w:p w14:paraId="30023298" w14:textId="77777777" w:rsidR="00E6044E" w:rsidRDefault="005C7771">
      <w:pPr>
        <w:pStyle w:val="Heading2"/>
      </w:pPr>
      <w:r>
        <w:t>Action Plan For: Early Truancy Prevention Program</w:t>
      </w:r>
    </w:p>
    <w:tbl>
      <w:tblPr>
        <w:tblStyle w:val="TableGrid"/>
        <w:tblW w:w="5000" w:type="pct"/>
        <w:tblLook w:val="04A0" w:firstRow="1" w:lastRow="0" w:firstColumn="1" w:lastColumn="0" w:noHBand="0" w:noVBand="1"/>
      </w:tblPr>
      <w:tblGrid>
        <w:gridCol w:w="14390"/>
      </w:tblGrid>
      <w:tr w:rsidR="00E6044E" w14:paraId="5DCF2409" w14:textId="77777777">
        <w:tc>
          <w:tcPr>
            <w:tcW w:w="0" w:type="auto"/>
            <w:vAlign w:val="center"/>
          </w:tcPr>
          <w:p w14:paraId="5F5BBF84" w14:textId="77777777" w:rsidR="00E6044E" w:rsidRDefault="005C7771">
            <w:r>
              <w:rPr>
                <w:b/>
              </w:rPr>
              <w:t>Measurable Goals:</w:t>
            </w:r>
          </w:p>
        </w:tc>
      </w:tr>
      <w:tr w:rsidR="00E6044E" w14:paraId="7F10ABAA" w14:textId="77777777">
        <w:tc>
          <w:tcPr>
            <w:tcW w:w="0" w:type="auto"/>
            <w:vAlign w:val="center"/>
          </w:tcPr>
          <w:p w14:paraId="6EA65B7D" w14:textId="77777777" w:rsidR="00E6044E" w:rsidRDefault="005C7771">
            <w:pPr>
              <w:pStyle w:val="ListParagraph"/>
              <w:numPr>
                <w:ilvl w:val="0"/>
                <w:numId w:val="1"/>
              </w:numPr>
            </w:pPr>
            <w:r>
              <w:t xml:space="preserve">By Q4, schoolwide attendance, as measured by the report: District Chronic Absenteeism Snapshot, will have </w:t>
            </w:r>
            <w:proofErr w:type="spellStart"/>
            <w:r>
              <w:t>a</w:t>
            </w:r>
            <w:proofErr w:type="spellEnd"/>
            <w:r>
              <w:t xml:space="preserve"> increase </w:t>
            </w:r>
            <w:proofErr w:type="gramStart"/>
            <w:r>
              <w:t>of  6</w:t>
            </w:r>
            <w:proofErr w:type="gramEnd"/>
            <w:r>
              <w:t xml:space="preserve">% from the end of the 22-23 school year as compared to the 23-24 school year. </w:t>
            </w:r>
          </w:p>
        </w:tc>
      </w:tr>
    </w:tbl>
    <w:p w14:paraId="3D96901E" w14:textId="77777777" w:rsidR="00E6044E" w:rsidRDefault="00E6044E"/>
    <w:tbl>
      <w:tblPr>
        <w:tblStyle w:val="TableGrid"/>
        <w:tblW w:w="5000" w:type="pct"/>
        <w:tblLook w:val="04A0" w:firstRow="1" w:lastRow="0" w:firstColumn="1" w:lastColumn="0" w:noHBand="0" w:noVBand="1"/>
      </w:tblPr>
      <w:tblGrid>
        <w:gridCol w:w="4189"/>
        <w:gridCol w:w="7240"/>
        <w:gridCol w:w="1522"/>
        <w:gridCol w:w="1439"/>
      </w:tblGrid>
      <w:tr w:rsidR="00E6044E" w14:paraId="3579DA5F" w14:textId="77777777">
        <w:tc>
          <w:tcPr>
            <w:tcW w:w="0" w:type="auto"/>
            <w:gridSpan w:val="2"/>
            <w:vAlign w:val="center"/>
          </w:tcPr>
          <w:p w14:paraId="5423B660" w14:textId="77777777" w:rsidR="00E6044E" w:rsidRDefault="005C7771">
            <w:r>
              <w:rPr>
                <w:b/>
              </w:rPr>
              <w:t>Action Step</w:t>
            </w:r>
          </w:p>
        </w:tc>
        <w:tc>
          <w:tcPr>
            <w:tcW w:w="0" w:type="auto"/>
            <w:gridSpan w:val="2"/>
            <w:vAlign w:val="center"/>
          </w:tcPr>
          <w:p w14:paraId="791854CB" w14:textId="77777777" w:rsidR="00E6044E" w:rsidRDefault="005C7771">
            <w:r>
              <w:rPr>
                <w:b/>
              </w:rPr>
              <w:t>Anticipated Start/Completion Date</w:t>
            </w:r>
          </w:p>
        </w:tc>
      </w:tr>
      <w:tr w:rsidR="00E6044E" w14:paraId="26A5FF05" w14:textId="77777777">
        <w:tc>
          <w:tcPr>
            <w:tcW w:w="0" w:type="auto"/>
            <w:gridSpan w:val="2"/>
            <w:vAlign w:val="center"/>
          </w:tcPr>
          <w:p w14:paraId="1EBB3446" w14:textId="77777777" w:rsidR="00E6044E" w:rsidRDefault="005C7771">
            <w:r>
              <w:t>The model uses a multi-pronged approach of universal teacher home visiting, weekly attendance data alerts to teachers via smart phone, and an online Attendance Information System.</w:t>
            </w:r>
          </w:p>
        </w:tc>
        <w:tc>
          <w:tcPr>
            <w:tcW w:w="0" w:type="auto"/>
            <w:vAlign w:val="center"/>
          </w:tcPr>
          <w:p w14:paraId="0ED11908" w14:textId="77777777" w:rsidR="00E6044E" w:rsidRDefault="005C7771">
            <w:r>
              <w:t>2024-07-01</w:t>
            </w:r>
          </w:p>
        </w:tc>
        <w:tc>
          <w:tcPr>
            <w:tcW w:w="0" w:type="auto"/>
            <w:vAlign w:val="center"/>
          </w:tcPr>
          <w:p w14:paraId="06B9F2D8" w14:textId="77777777" w:rsidR="00E6044E" w:rsidRDefault="005C7771">
            <w:r>
              <w:t>2025-06-30</w:t>
            </w:r>
          </w:p>
        </w:tc>
      </w:tr>
      <w:tr w:rsidR="00E6044E" w14:paraId="52E8A335" w14:textId="77777777">
        <w:tc>
          <w:tcPr>
            <w:tcW w:w="0" w:type="auto"/>
            <w:vAlign w:val="center"/>
          </w:tcPr>
          <w:p w14:paraId="49351F49" w14:textId="77777777" w:rsidR="00E6044E" w:rsidRDefault="005C7771">
            <w:r>
              <w:rPr>
                <w:b/>
              </w:rPr>
              <w:t>Lead Person/Position</w:t>
            </w:r>
          </w:p>
        </w:tc>
        <w:tc>
          <w:tcPr>
            <w:tcW w:w="0" w:type="auto"/>
            <w:vAlign w:val="center"/>
          </w:tcPr>
          <w:p w14:paraId="15FDFD67" w14:textId="77777777" w:rsidR="00E6044E" w:rsidRDefault="005C7771">
            <w:r>
              <w:rPr>
                <w:b/>
              </w:rPr>
              <w:t>Material/Resources/Supports Needed</w:t>
            </w:r>
          </w:p>
        </w:tc>
        <w:tc>
          <w:tcPr>
            <w:tcW w:w="0" w:type="auto"/>
            <w:vAlign w:val="center"/>
          </w:tcPr>
          <w:p w14:paraId="4BEF0FA4" w14:textId="77777777" w:rsidR="00E6044E" w:rsidRDefault="005C7771">
            <w:r>
              <w:rPr>
                <w:b/>
              </w:rPr>
              <w:t>PD Step?</w:t>
            </w:r>
          </w:p>
        </w:tc>
        <w:tc>
          <w:tcPr>
            <w:tcW w:w="0" w:type="auto"/>
            <w:vAlign w:val="center"/>
          </w:tcPr>
          <w:p w14:paraId="2D37DB66" w14:textId="77777777" w:rsidR="00E6044E" w:rsidRDefault="00E6044E"/>
        </w:tc>
      </w:tr>
      <w:tr w:rsidR="00E6044E" w14:paraId="21C79859" w14:textId="77777777">
        <w:tc>
          <w:tcPr>
            <w:tcW w:w="0" w:type="auto"/>
            <w:vAlign w:val="center"/>
          </w:tcPr>
          <w:p w14:paraId="41CA0936" w14:textId="77777777" w:rsidR="00E6044E" w:rsidRDefault="005C7771">
            <w:r>
              <w:t>Karissa Boggess, SFRS</w:t>
            </w:r>
          </w:p>
        </w:tc>
        <w:tc>
          <w:tcPr>
            <w:tcW w:w="0" w:type="auto"/>
            <w:vAlign w:val="center"/>
          </w:tcPr>
          <w:p w14:paraId="7ED0381A" w14:textId="77777777" w:rsidR="00E6044E" w:rsidRDefault="005C7771">
            <w:r>
              <w:t>Home visit and call logs</w:t>
            </w:r>
          </w:p>
        </w:tc>
        <w:tc>
          <w:tcPr>
            <w:tcW w:w="0" w:type="auto"/>
            <w:vAlign w:val="center"/>
          </w:tcPr>
          <w:p w14:paraId="15053555" w14:textId="77777777" w:rsidR="00E6044E" w:rsidRDefault="005C7771">
            <w:r>
              <w:t xml:space="preserve">No                                                                    </w:t>
            </w:r>
          </w:p>
        </w:tc>
        <w:tc>
          <w:tcPr>
            <w:tcW w:w="0" w:type="auto"/>
            <w:vAlign w:val="center"/>
          </w:tcPr>
          <w:p w14:paraId="03DBC956" w14:textId="77777777" w:rsidR="00E6044E" w:rsidRDefault="00E6044E"/>
        </w:tc>
      </w:tr>
    </w:tbl>
    <w:p w14:paraId="012C5957" w14:textId="77777777" w:rsidR="00E6044E" w:rsidRDefault="00E6044E"/>
    <w:tbl>
      <w:tblPr>
        <w:tblStyle w:val="TableGrid"/>
        <w:tblW w:w="5000" w:type="pct"/>
        <w:tblLook w:val="04A0" w:firstRow="1" w:lastRow="0" w:firstColumn="1" w:lastColumn="0" w:noHBand="0" w:noVBand="1"/>
      </w:tblPr>
      <w:tblGrid>
        <w:gridCol w:w="9424"/>
        <w:gridCol w:w="4966"/>
      </w:tblGrid>
      <w:tr w:rsidR="00E6044E" w14:paraId="6CABA7D0" w14:textId="77777777">
        <w:tc>
          <w:tcPr>
            <w:tcW w:w="0" w:type="auto"/>
            <w:vAlign w:val="center"/>
          </w:tcPr>
          <w:p w14:paraId="1D6C0B44" w14:textId="77777777" w:rsidR="00E6044E" w:rsidRDefault="005C7771">
            <w:r>
              <w:rPr>
                <w:b/>
              </w:rPr>
              <w:t>Anticipated Output</w:t>
            </w:r>
          </w:p>
        </w:tc>
        <w:tc>
          <w:tcPr>
            <w:tcW w:w="0" w:type="auto"/>
            <w:vAlign w:val="center"/>
          </w:tcPr>
          <w:p w14:paraId="54F8ED12" w14:textId="77777777" w:rsidR="00E6044E" w:rsidRDefault="005C7771">
            <w:r>
              <w:rPr>
                <w:b/>
              </w:rPr>
              <w:t>Monitoring/Evaluation (People, Frequency, and Method)</w:t>
            </w:r>
          </w:p>
        </w:tc>
      </w:tr>
      <w:tr w:rsidR="00E6044E" w14:paraId="4C0481E6" w14:textId="77777777">
        <w:tc>
          <w:tcPr>
            <w:tcW w:w="0" w:type="auto"/>
            <w:vAlign w:val="center"/>
          </w:tcPr>
          <w:p w14:paraId="1051B7BF" w14:textId="77777777" w:rsidR="00E6044E" w:rsidRDefault="005C7771">
            <w:r>
              <w:t>Universal teacher home visiting, weekly attendance data alerts to teachers via smart phone, and an online Attendance Information System</w:t>
            </w:r>
          </w:p>
        </w:tc>
        <w:tc>
          <w:tcPr>
            <w:tcW w:w="0" w:type="auto"/>
            <w:vAlign w:val="center"/>
          </w:tcPr>
          <w:p w14:paraId="2A02E47E" w14:textId="77777777" w:rsidR="00E6044E" w:rsidRDefault="005C7771">
            <w:r>
              <w:t>Karissa Boggess, SFRS - weekly Classroom Teachers -weekly</w:t>
            </w:r>
          </w:p>
        </w:tc>
      </w:tr>
    </w:tbl>
    <w:p w14:paraId="63F8435F" w14:textId="77777777" w:rsidR="00E6044E" w:rsidRDefault="005C7771">
      <w:r>
        <w:br/>
      </w:r>
    </w:p>
    <w:p w14:paraId="463D8627" w14:textId="77777777" w:rsidR="00E6044E" w:rsidRDefault="005C7771">
      <w:pPr>
        <w:pStyle w:val="Heading2"/>
      </w:pPr>
      <w:r>
        <w:t>Action Plan For: Data Monitoring</w:t>
      </w:r>
    </w:p>
    <w:tbl>
      <w:tblPr>
        <w:tblStyle w:val="TableGrid"/>
        <w:tblW w:w="5000" w:type="pct"/>
        <w:tblLook w:val="04A0" w:firstRow="1" w:lastRow="0" w:firstColumn="1" w:lastColumn="0" w:noHBand="0" w:noVBand="1"/>
      </w:tblPr>
      <w:tblGrid>
        <w:gridCol w:w="14390"/>
      </w:tblGrid>
      <w:tr w:rsidR="00E6044E" w14:paraId="42FBC459" w14:textId="77777777">
        <w:tc>
          <w:tcPr>
            <w:tcW w:w="0" w:type="auto"/>
            <w:vAlign w:val="center"/>
          </w:tcPr>
          <w:p w14:paraId="41505C8F" w14:textId="77777777" w:rsidR="00E6044E" w:rsidRDefault="005C7771">
            <w:r>
              <w:rPr>
                <w:b/>
              </w:rPr>
              <w:t>Measurable Goals:</w:t>
            </w:r>
          </w:p>
        </w:tc>
      </w:tr>
      <w:tr w:rsidR="00E6044E" w14:paraId="49ECCB5B" w14:textId="77777777">
        <w:tc>
          <w:tcPr>
            <w:tcW w:w="0" w:type="auto"/>
            <w:vAlign w:val="center"/>
          </w:tcPr>
          <w:p w14:paraId="4FA86179" w14:textId="77777777" w:rsidR="00E6044E" w:rsidRDefault="005C7771">
            <w:pPr>
              <w:pStyle w:val="ListParagraph"/>
              <w:numPr>
                <w:ilvl w:val="0"/>
                <w:numId w:val="2"/>
              </w:numPr>
            </w:pPr>
            <w:r>
              <w:t>By Q4, the end of the 23-24 school year building proficiency total will be 56%</w:t>
            </w:r>
          </w:p>
          <w:p w14:paraId="09B04251" w14:textId="77777777" w:rsidR="00E6044E" w:rsidRDefault="005C7771">
            <w:pPr>
              <w:pStyle w:val="ListParagraph"/>
              <w:numPr>
                <w:ilvl w:val="0"/>
                <w:numId w:val="2"/>
              </w:numPr>
            </w:pPr>
            <w:r>
              <w:t xml:space="preserve">By Q4, 50% of students will show grade-level proficiency from the STAR Consolidated Assessment Proficiency Math Report.  </w:t>
            </w:r>
          </w:p>
        </w:tc>
      </w:tr>
    </w:tbl>
    <w:p w14:paraId="1C42492A" w14:textId="77777777" w:rsidR="00E6044E" w:rsidRDefault="00E6044E"/>
    <w:tbl>
      <w:tblPr>
        <w:tblStyle w:val="TableGrid"/>
        <w:tblW w:w="5000" w:type="pct"/>
        <w:tblLook w:val="04A0" w:firstRow="1" w:lastRow="0" w:firstColumn="1" w:lastColumn="0" w:noHBand="0" w:noVBand="1"/>
      </w:tblPr>
      <w:tblGrid>
        <w:gridCol w:w="5702"/>
        <w:gridCol w:w="5905"/>
        <w:gridCol w:w="1440"/>
        <w:gridCol w:w="1343"/>
      </w:tblGrid>
      <w:tr w:rsidR="00E6044E" w14:paraId="10998AFC" w14:textId="77777777">
        <w:tc>
          <w:tcPr>
            <w:tcW w:w="0" w:type="auto"/>
            <w:gridSpan w:val="2"/>
            <w:vAlign w:val="center"/>
          </w:tcPr>
          <w:p w14:paraId="35FD8156" w14:textId="77777777" w:rsidR="00E6044E" w:rsidRDefault="005C7771">
            <w:r>
              <w:rPr>
                <w:b/>
              </w:rPr>
              <w:t>Action Step</w:t>
            </w:r>
          </w:p>
        </w:tc>
        <w:tc>
          <w:tcPr>
            <w:tcW w:w="0" w:type="auto"/>
            <w:gridSpan w:val="2"/>
            <w:vAlign w:val="center"/>
          </w:tcPr>
          <w:p w14:paraId="5957991B" w14:textId="77777777" w:rsidR="00E6044E" w:rsidRDefault="005C7771">
            <w:r>
              <w:rPr>
                <w:b/>
              </w:rPr>
              <w:t xml:space="preserve">Anticipated </w:t>
            </w:r>
            <w:r>
              <w:rPr>
                <w:b/>
              </w:rPr>
              <w:lastRenderedPageBreak/>
              <w:t>Start/Completion Date</w:t>
            </w:r>
          </w:p>
        </w:tc>
      </w:tr>
      <w:tr w:rsidR="00E6044E" w14:paraId="4AB48088" w14:textId="77777777">
        <w:tc>
          <w:tcPr>
            <w:tcW w:w="0" w:type="auto"/>
            <w:gridSpan w:val="2"/>
            <w:vAlign w:val="center"/>
          </w:tcPr>
          <w:p w14:paraId="6D75A7C8" w14:textId="77777777" w:rsidR="00E6044E" w:rsidRDefault="005C7771">
            <w:r>
              <w:lastRenderedPageBreak/>
              <w:t xml:space="preserve">Monitor student progress through ongoing assessments and data collection. </w:t>
            </w:r>
          </w:p>
        </w:tc>
        <w:tc>
          <w:tcPr>
            <w:tcW w:w="0" w:type="auto"/>
            <w:vAlign w:val="center"/>
          </w:tcPr>
          <w:p w14:paraId="55B29360" w14:textId="77777777" w:rsidR="00E6044E" w:rsidRDefault="005C7771">
            <w:r>
              <w:t>2024-07-01</w:t>
            </w:r>
          </w:p>
        </w:tc>
        <w:tc>
          <w:tcPr>
            <w:tcW w:w="0" w:type="auto"/>
            <w:vAlign w:val="center"/>
          </w:tcPr>
          <w:p w14:paraId="3ECC9D1F" w14:textId="77777777" w:rsidR="00E6044E" w:rsidRDefault="005C7771">
            <w:r>
              <w:t>2025-06-30</w:t>
            </w:r>
          </w:p>
        </w:tc>
      </w:tr>
      <w:tr w:rsidR="00E6044E" w14:paraId="25C4A787" w14:textId="77777777">
        <w:tc>
          <w:tcPr>
            <w:tcW w:w="0" w:type="auto"/>
            <w:vAlign w:val="center"/>
          </w:tcPr>
          <w:p w14:paraId="09B3CC2F" w14:textId="77777777" w:rsidR="00E6044E" w:rsidRDefault="005C7771">
            <w:r>
              <w:rPr>
                <w:b/>
              </w:rPr>
              <w:t>Lead Person/Position</w:t>
            </w:r>
          </w:p>
        </w:tc>
        <w:tc>
          <w:tcPr>
            <w:tcW w:w="0" w:type="auto"/>
            <w:vAlign w:val="center"/>
          </w:tcPr>
          <w:p w14:paraId="51ACD455" w14:textId="77777777" w:rsidR="00E6044E" w:rsidRDefault="005C7771">
            <w:r>
              <w:rPr>
                <w:b/>
              </w:rPr>
              <w:t>Material/Resources/Supports Needed</w:t>
            </w:r>
          </w:p>
        </w:tc>
        <w:tc>
          <w:tcPr>
            <w:tcW w:w="0" w:type="auto"/>
            <w:vAlign w:val="center"/>
          </w:tcPr>
          <w:p w14:paraId="6E5A8FA0" w14:textId="77777777" w:rsidR="00E6044E" w:rsidRDefault="005C7771">
            <w:r>
              <w:rPr>
                <w:b/>
              </w:rPr>
              <w:t>PD Step?</w:t>
            </w:r>
          </w:p>
        </w:tc>
        <w:tc>
          <w:tcPr>
            <w:tcW w:w="0" w:type="auto"/>
            <w:vAlign w:val="center"/>
          </w:tcPr>
          <w:p w14:paraId="2344E9A8" w14:textId="77777777" w:rsidR="00E6044E" w:rsidRDefault="00E6044E"/>
        </w:tc>
      </w:tr>
      <w:tr w:rsidR="00E6044E" w14:paraId="4C0DADE1" w14:textId="77777777">
        <w:tc>
          <w:tcPr>
            <w:tcW w:w="0" w:type="auto"/>
            <w:vAlign w:val="center"/>
          </w:tcPr>
          <w:p w14:paraId="045BA330" w14:textId="77777777" w:rsidR="00E6044E" w:rsidRDefault="005C7771">
            <w:r>
              <w:t xml:space="preserve">Steve </w:t>
            </w:r>
            <w:proofErr w:type="spellStart"/>
            <w:r>
              <w:t>Sohonyay</w:t>
            </w:r>
            <w:proofErr w:type="spellEnd"/>
            <w:r>
              <w:t>, Principal Jessica Nealon, Instructional Coach Jen Warren, Coordinator for Assessment and Accountability</w:t>
            </w:r>
          </w:p>
        </w:tc>
        <w:tc>
          <w:tcPr>
            <w:tcW w:w="0" w:type="auto"/>
            <w:vAlign w:val="center"/>
          </w:tcPr>
          <w:p w14:paraId="4A90244E" w14:textId="77777777" w:rsidR="00E6044E" w:rsidRDefault="005C7771">
            <w:r>
              <w:t>IRLA and Star data reports, data protocols, dedicated monthly meetings, MTSS Academic Dashboard</w:t>
            </w:r>
          </w:p>
        </w:tc>
        <w:tc>
          <w:tcPr>
            <w:tcW w:w="0" w:type="auto"/>
            <w:vAlign w:val="center"/>
          </w:tcPr>
          <w:p w14:paraId="16CDA333" w14:textId="77777777" w:rsidR="00E6044E" w:rsidRDefault="005C7771">
            <w:r>
              <w:t xml:space="preserve">Yes                                                                    </w:t>
            </w:r>
          </w:p>
        </w:tc>
        <w:tc>
          <w:tcPr>
            <w:tcW w:w="0" w:type="auto"/>
            <w:vAlign w:val="center"/>
          </w:tcPr>
          <w:p w14:paraId="69FA8D5A" w14:textId="77777777" w:rsidR="00E6044E" w:rsidRDefault="00E6044E"/>
        </w:tc>
      </w:tr>
      <w:tr w:rsidR="00E6044E" w14:paraId="5C39F365" w14:textId="77777777">
        <w:tc>
          <w:tcPr>
            <w:tcW w:w="0" w:type="auto"/>
            <w:gridSpan w:val="2"/>
            <w:vAlign w:val="center"/>
          </w:tcPr>
          <w:p w14:paraId="43D47811" w14:textId="77777777" w:rsidR="00E6044E" w:rsidRDefault="005C7771">
            <w:r>
              <w:rPr>
                <w:b/>
              </w:rPr>
              <w:t>Action Step</w:t>
            </w:r>
          </w:p>
        </w:tc>
        <w:tc>
          <w:tcPr>
            <w:tcW w:w="0" w:type="auto"/>
            <w:gridSpan w:val="2"/>
            <w:vAlign w:val="center"/>
          </w:tcPr>
          <w:p w14:paraId="490EEA29" w14:textId="77777777" w:rsidR="00E6044E" w:rsidRDefault="005C7771">
            <w:r>
              <w:rPr>
                <w:b/>
              </w:rPr>
              <w:t>Anticipated Start/Completion Date</w:t>
            </w:r>
          </w:p>
        </w:tc>
      </w:tr>
      <w:tr w:rsidR="00E6044E" w14:paraId="3BA4CC80" w14:textId="77777777">
        <w:tc>
          <w:tcPr>
            <w:tcW w:w="0" w:type="auto"/>
            <w:gridSpan w:val="2"/>
            <w:vAlign w:val="center"/>
          </w:tcPr>
          <w:p w14:paraId="363B54FD" w14:textId="77777777" w:rsidR="00E6044E" w:rsidRDefault="005C7771">
            <w:r>
              <w:t xml:space="preserve">Conduct regular formal and informal instructional observations to provide ongoing teacher feedback and engage in professional dialogue using the Educator Effectiveness Observation and Practice Framework. </w:t>
            </w:r>
          </w:p>
        </w:tc>
        <w:tc>
          <w:tcPr>
            <w:tcW w:w="0" w:type="auto"/>
            <w:vAlign w:val="center"/>
          </w:tcPr>
          <w:p w14:paraId="1D384BF3" w14:textId="77777777" w:rsidR="00E6044E" w:rsidRDefault="005C7771">
            <w:r>
              <w:t>2024-08-19</w:t>
            </w:r>
          </w:p>
        </w:tc>
        <w:tc>
          <w:tcPr>
            <w:tcW w:w="0" w:type="auto"/>
            <w:vAlign w:val="center"/>
          </w:tcPr>
          <w:p w14:paraId="13C65B2F" w14:textId="77777777" w:rsidR="00E6044E" w:rsidRDefault="005C7771">
            <w:r>
              <w:t>2025-05-30</w:t>
            </w:r>
          </w:p>
        </w:tc>
      </w:tr>
      <w:tr w:rsidR="00E6044E" w14:paraId="292023DA" w14:textId="77777777">
        <w:tc>
          <w:tcPr>
            <w:tcW w:w="0" w:type="auto"/>
            <w:vAlign w:val="center"/>
          </w:tcPr>
          <w:p w14:paraId="3C462DB5" w14:textId="77777777" w:rsidR="00E6044E" w:rsidRDefault="005C7771">
            <w:r>
              <w:rPr>
                <w:b/>
              </w:rPr>
              <w:t>Lead Person/Position</w:t>
            </w:r>
          </w:p>
        </w:tc>
        <w:tc>
          <w:tcPr>
            <w:tcW w:w="0" w:type="auto"/>
            <w:vAlign w:val="center"/>
          </w:tcPr>
          <w:p w14:paraId="6B543F1C" w14:textId="77777777" w:rsidR="00E6044E" w:rsidRDefault="005C7771">
            <w:r>
              <w:rPr>
                <w:b/>
              </w:rPr>
              <w:t>Material/Resources/Supports Needed</w:t>
            </w:r>
          </w:p>
        </w:tc>
        <w:tc>
          <w:tcPr>
            <w:tcW w:w="0" w:type="auto"/>
            <w:vAlign w:val="center"/>
          </w:tcPr>
          <w:p w14:paraId="1A060485" w14:textId="77777777" w:rsidR="00E6044E" w:rsidRDefault="005C7771">
            <w:r>
              <w:rPr>
                <w:b/>
              </w:rPr>
              <w:t>PD Step?</w:t>
            </w:r>
          </w:p>
        </w:tc>
        <w:tc>
          <w:tcPr>
            <w:tcW w:w="0" w:type="auto"/>
            <w:vAlign w:val="center"/>
          </w:tcPr>
          <w:p w14:paraId="73E812A4" w14:textId="77777777" w:rsidR="00E6044E" w:rsidRDefault="00E6044E"/>
        </w:tc>
      </w:tr>
      <w:tr w:rsidR="00E6044E" w14:paraId="74419294" w14:textId="77777777">
        <w:tc>
          <w:tcPr>
            <w:tcW w:w="0" w:type="auto"/>
            <w:vAlign w:val="center"/>
          </w:tcPr>
          <w:p w14:paraId="510C28DA" w14:textId="77777777" w:rsidR="00E6044E" w:rsidRDefault="005C7771">
            <w:r>
              <w:t xml:space="preserve"> Principal District support team</w:t>
            </w:r>
          </w:p>
        </w:tc>
        <w:tc>
          <w:tcPr>
            <w:tcW w:w="0" w:type="auto"/>
            <w:vAlign w:val="center"/>
          </w:tcPr>
          <w:p w14:paraId="5A88180C" w14:textId="77777777" w:rsidR="00E6044E" w:rsidRDefault="005C7771">
            <w:r>
              <w:t>Danielson Framework</w:t>
            </w:r>
          </w:p>
        </w:tc>
        <w:tc>
          <w:tcPr>
            <w:tcW w:w="0" w:type="auto"/>
            <w:vAlign w:val="center"/>
          </w:tcPr>
          <w:p w14:paraId="320F70EF" w14:textId="77777777" w:rsidR="00E6044E" w:rsidRDefault="005C7771">
            <w:r>
              <w:t xml:space="preserve">No                                                                    </w:t>
            </w:r>
          </w:p>
        </w:tc>
        <w:tc>
          <w:tcPr>
            <w:tcW w:w="0" w:type="auto"/>
            <w:vAlign w:val="center"/>
          </w:tcPr>
          <w:p w14:paraId="156C3BDF" w14:textId="77777777" w:rsidR="00E6044E" w:rsidRDefault="00E6044E"/>
        </w:tc>
      </w:tr>
      <w:tr w:rsidR="00E6044E" w14:paraId="2C4AF4D5" w14:textId="77777777">
        <w:tc>
          <w:tcPr>
            <w:tcW w:w="0" w:type="auto"/>
            <w:gridSpan w:val="2"/>
            <w:vAlign w:val="center"/>
          </w:tcPr>
          <w:p w14:paraId="12A13D4A" w14:textId="77777777" w:rsidR="00E6044E" w:rsidRDefault="005C7771">
            <w:r>
              <w:rPr>
                <w:b/>
              </w:rPr>
              <w:t>Action Step</w:t>
            </w:r>
          </w:p>
        </w:tc>
        <w:tc>
          <w:tcPr>
            <w:tcW w:w="0" w:type="auto"/>
            <w:gridSpan w:val="2"/>
            <w:vAlign w:val="center"/>
          </w:tcPr>
          <w:p w14:paraId="4EB90D95" w14:textId="77777777" w:rsidR="00E6044E" w:rsidRDefault="005C7771">
            <w:r>
              <w:rPr>
                <w:b/>
              </w:rPr>
              <w:t>Anticipated Start/Completion Date</w:t>
            </w:r>
          </w:p>
        </w:tc>
      </w:tr>
      <w:tr w:rsidR="00E6044E" w14:paraId="51A44A6E" w14:textId="77777777">
        <w:tc>
          <w:tcPr>
            <w:tcW w:w="0" w:type="auto"/>
            <w:gridSpan w:val="2"/>
            <w:vAlign w:val="center"/>
          </w:tcPr>
          <w:p w14:paraId="529F51D7" w14:textId="77777777" w:rsidR="00E6044E" w:rsidRDefault="005C7771">
            <w:r>
              <w:t xml:space="preserve">Engage in bi-weekly PLC meetings and weekly grade-level instructional planning sessions. </w:t>
            </w:r>
          </w:p>
        </w:tc>
        <w:tc>
          <w:tcPr>
            <w:tcW w:w="0" w:type="auto"/>
            <w:vAlign w:val="center"/>
          </w:tcPr>
          <w:p w14:paraId="4513835E" w14:textId="77777777" w:rsidR="00E6044E" w:rsidRDefault="005C7771">
            <w:r>
              <w:t>2024-08-19</w:t>
            </w:r>
          </w:p>
        </w:tc>
        <w:tc>
          <w:tcPr>
            <w:tcW w:w="0" w:type="auto"/>
            <w:vAlign w:val="center"/>
          </w:tcPr>
          <w:p w14:paraId="18A373F5" w14:textId="77777777" w:rsidR="00E6044E" w:rsidRDefault="005C7771">
            <w:r>
              <w:t>2025-05-30</w:t>
            </w:r>
          </w:p>
        </w:tc>
      </w:tr>
      <w:tr w:rsidR="00E6044E" w14:paraId="1055FF98" w14:textId="77777777">
        <w:tc>
          <w:tcPr>
            <w:tcW w:w="0" w:type="auto"/>
            <w:vAlign w:val="center"/>
          </w:tcPr>
          <w:p w14:paraId="26C8424B" w14:textId="77777777" w:rsidR="00E6044E" w:rsidRDefault="005C7771">
            <w:r>
              <w:rPr>
                <w:b/>
              </w:rPr>
              <w:t>Lead Person/Position</w:t>
            </w:r>
          </w:p>
        </w:tc>
        <w:tc>
          <w:tcPr>
            <w:tcW w:w="0" w:type="auto"/>
            <w:vAlign w:val="center"/>
          </w:tcPr>
          <w:p w14:paraId="6BA3F309" w14:textId="77777777" w:rsidR="00E6044E" w:rsidRDefault="005C7771">
            <w:r>
              <w:rPr>
                <w:b/>
              </w:rPr>
              <w:t>Material/Resources/Supports Needed</w:t>
            </w:r>
          </w:p>
        </w:tc>
        <w:tc>
          <w:tcPr>
            <w:tcW w:w="0" w:type="auto"/>
            <w:vAlign w:val="center"/>
          </w:tcPr>
          <w:p w14:paraId="0BAF9E87" w14:textId="77777777" w:rsidR="00E6044E" w:rsidRDefault="005C7771">
            <w:r>
              <w:rPr>
                <w:b/>
              </w:rPr>
              <w:t>PD Step?</w:t>
            </w:r>
          </w:p>
        </w:tc>
        <w:tc>
          <w:tcPr>
            <w:tcW w:w="0" w:type="auto"/>
            <w:vAlign w:val="center"/>
          </w:tcPr>
          <w:p w14:paraId="6B615710" w14:textId="77777777" w:rsidR="00E6044E" w:rsidRDefault="00E6044E"/>
        </w:tc>
      </w:tr>
      <w:tr w:rsidR="00E6044E" w14:paraId="7ADADE7B" w14:textId="77777777">
        <w:tc>
          <w:tcPr>
            <w:tcW w:w="0" w:type="auto"/>
            <w:vAlign w:val="center"/>
          </w:tcPr>
          <w:p w14:paraId="4E3B2A95" w14:textId="77777777" w:rsidR="00E6044E" w:rsidRDefault="005C7771">
            <w:r>
              <w:t xml:space="preserve"> Principal, Instructional Coach, District Program manager</w:t>
            </w:r>
          </w:p>
        </w:tc>
        <w:tc>
          <w:tcPr>
            <w:tcW w:w="0" w:type="auto"/>
            <w:vAlign w:val="center"/>
          </w:tcPr>
          <w:p w14:paraId="4EDD7117" w14:textId="77777777" w:rsidR="00E6044E" w:rsidRDefault="005C7771">
            <w:r>
              <w:t>IRLA, Data dashboard, STAR data</w:t>
            </w:r>
          </w:p>
        </w:tc>
        <w:tc>
          <w:tcPr>
            <w:tcW w:w="0" w:type="auto"/>
            <w:vAlign w:val="center"/>
          </w:tcPr>
          <w:p w14:paraId="20486CD4" w14:textId="77777777" w:rsidR="00E6044E" w:rsidRDefault="005C7771">
            <w:r>
              <w:t xml:space="preserve">No                                                                    </w:t>
            </w:r>
          </w:p>
        </w:tc>
        <w:tc>
          <w:tcPr>
            <w:tcW w:w="0" w:type="auto"/>
            <w:vAlign w:val="center"/>
          </w:tcPr>
          <w:p w14:paraId="1583C2F5" w14:textId="77777777" w:rsidR="00E6044E" w:rsidRDefault="00E6044E"/>
        </w:tc>
      </w:tr>
      <w:tr w:rsidR="00E6044E" w14:paraId="4C7BB9C8" w14:textId="77777777">
        <w:tc>
          <w:tcPr>
            <w:tcW w:w="0" w:type="auto"/>
            <w:gridSpan w:val="2"/>
            <w:vAlign w:val="center"/>
          </w:tcPr>
          <w:p w14:paraId="39961EB4" w14:textId="77777777" w:rsidR="00E6044E" w:rsidRDefault="005C7771">
            <w:r>
              <w:rPr>
                <w:b/>
              </w:rPr>
              <w:t>Action Step</w:t>
            </w:r>
          </w:p>
        </w:tc>
        <w:tc>
          <w:tcPr>
            <w:tcW w:w="0" w:type="auto"/>
            <w:gridSpan w:val="2"/>
            <w:vAlign w:val="center"/>
          </w:tcPr>
          <w:p w14:paraId="4F24A932" w14:textId="77777777" w:rsidR="00E6044E" w:rsidRDefault="005C7771">
            <w:r>
              <w:rPr>
                <w:b/>
              </w:rPr>
              <w:t>Anticipated Start/Completion Date</w:t>
            </w:r>
          </w:p>
        </w:tc>
      </w:tr>
      <w:tr w:rsidR="00E6044E" w14:paraId="7600D6A5" w14:textId="77777777">
        <w:tc>
          <w:tcPr>
            <w:tcW w:w="0" w:type="auto"/>
            <w:gridSpan w:val="2"/>
            <w:vAlign w:val="center"/>
          </w:tcPr>
          <w:p w14:paraId="41930699" w14:textId="77777777" w:rsidR="00E6044E" w:rsidRDefault="005C7771">
            <w:r>
              <w:t xml:space="preserve">Administer STAR Mathematics assessments to establish baseline data, set goals, and track growth. </w:t>
            </w:r>
          </w:p>
        </w:tc>
        <w:tc>
          <w:tcPr>
            <w:tcW w:w="0" w:type="auto"/>
            <w:vAlign w:val="center"/>
          </w:tcPr>
          <w:p w14:paraId="4070E65C" w14:textId="77777777" w:rsidR="00E6044E" w:rsidRDefault="005C7771">
            <w:r>
              <w:t>2024-08-19</w:t>
            </w:r>
          </w:p>
        </w:tc>
        <w:tc>
          <w:tcPr>
            <w:tcW w:w="0" w:type="auto"/>
            <w:vAlign w:val="center"/>
          </w:tcPr>
          <w:p w14:paraId="46423BE7" w14:textId="77777777" w:rsidR="00E6044E" w:rsidRDefault="005C7771">
            <w:r>
              <w:t>2025-05-30</w:t>
            </w:r>
          </w:p>
        </w:tc>
      </w:tr>
      <w:tr w:rsidR="00E6044E" w14:paraId="14EE2DED" w14:textId="77777777">
        <w:tc>
          <w:tcPr>
            <w:tcW w:w="0" w:type="auto"/>
            <w:vAlign w:val="center"/>
          </w:tcPr>
          <w:p w14:paraId="19376DF5" w14:textId="77777777" w:rsidR="00E6044E" w:rsidRDefault="005C7771">
            <w:r>
              <w:rPr>
                <w:b/>
              </w:rPr>
              <w:t>Lead Person/Position</w:t>
            </w:r>
          </w:p>
        </w:tc>
        <w:tc>
          <w:tcPr>
            <w:tcW w:w="0" w:type="auto"/>
            <w:vAlign w:val="center"/>
          </w:tcPr>
          <w:p w14:paraId="7E8206C6" w14:textId="77777777" w:rsidR="00E6044E" w:rsidRDefault="005C7771">
            <w:r>
              <w:rPr>
                <w:b/>
              </w:rPr>
              <w:t>Material/Resources/Supports Needed</w:t>
            </w:r>
          </w:p>
        </w:tc>
        <w:tc>
          <w:tcPr>
            <w:tcW w:w="0" w:type="auto"/>
            <w:vAlign w:val="center"/>
          </w:tcPr>
          <w:p w14:paraId="5D4AD1AA" w14:textId="77777777" w:rsidR="00E6044E" w:rsidRDefault="005C7771">
            <w:r>
              <w:rPr>
                <w:b/>
              </w:rPr>
              <w:t>PD Step?</w:t>
            </w:r>
          </w:p>
        </w:tc>
        <w:tc>
          <w:tcPr>
            <w:tcW w:w="0" w:type="auto"/>
            <w:vAlign w:val="center"/>
          </w:tcPr>
          <w:p w14:paraId="1A5A4AA4" w14:textId="77777777" w:rsidR="00E6044E" w:rsidRDefault="00E6044E"/>
        </w:tc>
      </w:tr>
      <w:tr w:rsidR="00E6044E" w14:paraId="7B794762" w14:textId="77777777">
        <w:tc>
          <w:tcPr>
            <w:tcW w:w="0" w:type="auto"/>
            <w:vAlign w:val="center"/>
          </w:tcPr>
          <w:p w14:paraId="1064A75B" w14:textId="77777777" w:rsidR="00E6044E" w:rsidRDefault="005C7771">
            <w:r>
              <w:t>Principal, Instructional Coach, District Data program monitor</w:t>
            </w:r>
          </w:p>
        </w:tc>
        <w:tc>
          <w:tcPr>
            <w:tcW w:w="0" w:type="auto"/>
            <w:vAlign w:val="center"/>
          </w:tcPr>
          <w:p w14:paraId="007501C3" w14:textId="77777777" w:rsidR="00E6044E" w:rsidRDefault="005C7771">
            <w:r>
              <w:t>STAR data, District data dashboard, Bridges assessments</w:t>
            </w:r>
          </w:p>
        </w:tc>
        <w:tc>
          <w:tcPr>
            <w:tcW w:w="0" w:type="auto"/>
            <w:vAlign w:val="center"/>
          </w:tcPr>
          <w:p w14:paraId="23D1560E" w14:textId="77777777" w:rsidR="00E6044E" w:rsidRDefault="005C7771">
            <w:r>
              <w:t xml:space="preserve">No                                                                    </w:t>
            </w:r>
          </w:p>
        </w:tc>
        <w:tc>
          <w:tcPr>
            <w:tcW w:w="0" w:type="auto"/>
            <w:vAlign w:val="center"/>
          </w:tcPr>
          <w:p w14:paraId="30DF241D" w14:textId="77777777" w:rsidR="00E6044E" w:rsidRDefault="00E6044E"/>
        </w:tc>
      </w:tr>
    </w:tbl>
    <w:p w14:paraId="76B470CC" w14:textId="77777777" w:rsidR="00E6044E" w:rsidRDefault="00E6044E"/>
    <w:tbl>
      <w:tblPr>
        <w:tblStyle w:val="TableGrid"/>
        <w:tblW w:w="5000" w:type="pct"/>
        <w:tblLook w:val="04A0" w:firstRow="1" w:lastRow="0" w:firstColumn="1" w:lastColumn="0" w:noHBand="0" w:noVBand="1"/>
      </w:tblPr>
      <w:tblGrid>
        <w:gridCol w:w="8071"/>
        <w:gridCol w:w="6319"/>
      </w:tblGrid>
      <w:tr w:rsidR="00E6044E" w14:paraId="4648D35F" w14:textId="77777777">
        <w:tc>
          <w:tcPr>
            <w:tcW w:w="0" w:type="auto"/>
            <w:vAlign w:val="center"/>
          </w:tcPr>
          <w:p w14:paraId="035843D0" w14:textId="77777777" w:rsidR="00E6044E" w:rsidRDefault="005C7771">
            <w:r>
              <w:rPr>
                <w:b/>
              </w:rPr>
              <w:t>Anticipated Output</w:t>
            </w:r>
          </w:p>
        </w:tc>
        <w:tc>
          <w:tcPr>
            <w:tcW w:w="0" w:type="auto"/>
            <w:vAlign w:val="center"/>
          </w:tcPr>
          <w:p w14:paraId="6C2E4638" w14:textId="77777777" w:rsidR="00E6044E" w:rsidRDefault="005C7771">
            <w:r>
              <w:rPr>
                <w:b/>
              </w:rPr>
              <w:t>Monitoring/Evaluation (People, Frequency, and Method)</w:t>
            </w:r>
          </w:p>
        </w:tc>
      </w:tr>
      <w:tr w:rsidR="00E6044E" w14:paraId="57C22A90" w14:textId="77777777">
        <w:tc>
          <w:tcPr>
            <w:tcW w:w="0" w:type="auto"/>
            <w:vAlign w:val="center"/>
          </w:tcPr>
          <w:p w14:paraId="72E1B51B" w14:textId="77777777" w:rsidR="00E6044E" w:rsidRDefault="005C7771">
            <w:r>
              <w:t xml:space="preserve">Streamlined data process </w:t>
            </w:r>
            <w:proofErr w:type="gramStart"/>
            <w:r>
              <w:t>in order to</w:t>
            </w:r>
            <w:proofErr w:type="gramEnd"/>
            <w:r>
              <w:t xml:space="preserve"> enhance instruction in Tier 1 and Tier 2</w:t>
            </w:r>
          </w:p>
        </w:tc>
        <w:tc>
          <w:tcPr>
            <w:tcW w:w="0" w:type="auto"/>
            <w:vAlign w:val="center"/>
          </w:tcPr>
          <w:p w14:paraId="57EDC598" w14:textId="77777777" w:rsidR="00E6044E" w:rsidRDefault="005C7771">
            <w:r>
              <w:t>Monthly</w:t>
            </w:r>
          </w:p>
        </w:tc>
      </w:tr>
    </w:tbl>
    <w:p w14:paraId="4EE7C80E" w14:textId="77777777" w:rsidR="00E6044E" w:rsidRDefault="005C7771">
      <w:r>
        <w:br/>
      </w:r>
      <w:r>
        <w:br/>
      </w:r>
      <w:r>
        <w:br/>
      </w:r>
      <w:r>
        <w:lastRenderedPageBreak/>
        <w:br/>
      </w:r>
      <w:r>
        <w:br/>
      </w:r>
      <w:r>
        <w:br/>
      </w:r>
      <w:r>
        <w:br/>
      </w:r>
      <w:r>
        <w:br w:type="page"/>
      </w:r>
    </w:p>
    <w:p w14:paraId="2CF29096" w14:textId="77777777" w:rsidR="00E6044E" w:rsidRDefault="005C7771">
      <w:pPr>
        <w:pStyle w:val="Heading1"/>
      </w:pPr>
      <w:r>
        <w:lastRenderedPageBreak/>
        <w:t>Expenditure Tables</w:t>
      </w:r>
    </w:p>
    <w:p w14:paraId="70A1999D" w14:textId="77777777" w:rsidR="00E6044E" w:rsidRDefault="005C7771">
      <w:pPr>
        <w:pStyle w:val="Heading2"/>
      </w:pPr>
      <w:r>
        <w:t>School Improvement Set Aside Grant</w:t>
      </w:r>
    </w:p>
    <w:p w14:paraId="028F150C" w14:textId="77777777" w:rsidR="00E6044E" w:rsidRDefault="005C7771">
      <w:r>
        <w:rPr>
          <w:b/>
        </w:rPr>
        <w:t xml:space="preserve">True </w:t>
      </w:r>
      <w:r>
        <w:t xml:space="preserve">School does not receive School Improvement Set Aside Grant.                            </w:t>
      </w:r>
    </w:p>
    <w:p w14:paraId="46272E52" w14:textId="77777777" w:rsidR="00E6044E" w:rsidRDefault="005C7771">
      <w:pPr>
        <w:pStyle w:val="Heading2"/>
      </w:pPr>
      <w:r>
        <w:t>Schoolwide Title 1 Funding Allocation</w:t>
      </w:r>
    </w:p>
    <w:p w14:paraId="6828EC23" w14:textId="77777777" w:rsidR="00E6044E" w:rsidRDefault="005C7771">
      <w:r>
        <w:rPr>
          <w:b/>
        </w:rPr>
        <w:t xml:space="preserve">False </w:t>
      </w:r>
      <w:r>
        <w:t>School does not receive Schoolwide Title 1 funding.</w:t>
      </w:r>
      <w:r>
        <w:br/>
      </w:r>
      <w:r>
        <w:br/>
      </w:r>
    </w:p>
    <w:tbl>
      <w:tblPr>
        <w:tblStyle w:val="TableGrid"/>
        <w:tblW w:w="0" w:type="auto"/>
        <w:tblLook w:val="04A0" w:firstRow="1" w:lastRow="0" w:firstColumn="1" w:lastColumn="0" w:noHBand="0" w:noVBand="1"/>
      </w:tblPr>
      <w:tblGrid>
        <w:gridCol w:w="4317"/>
        <w:gridCol w:w="2878"/>
        <w:gridCol w:w="2878"/>
        <w:gridCol w:w="1439"/>
        <w:gridCol w:w="2878"/>
      </w:tblGrid>
      <w:tr w:rsidR="00E6044E" w14:paraId="64FA7F3A" w14:textId="77777777">
        <w:trPr>
          <w:gridAfter w:val="1"/>
        </w:trPr>
        <w:tc>
          <w:tcPr>
            <w:tcW w:w="1500" w:type="pct"/>
            <w:vAlign w:val="center"/>
          </w:tcPr>
          <w:p w14:paraId="04F7DE39" w14:textId="77777777" w:rsidR="00E6044E" w:rsidRDefault="005C7771">
            <w:proofErr w:type="spellStart"/>
            <w:r>
              <w:rPr>
                <w:b/>
              </w:rPr>
              <w:t>eGgrant</w:t>
            </w:r>
            <w:proofErr w:type="spellEnd"/>
            <w:r>
              <w:rPr>
                <w:b/>
              </w:rPr>
              <w:t xml:space="preserve"> Budget Category (Schoolwide Funding)</w:t>
            </w:r>
          </w:p>
        </w:tc>
        <w:tc>
          <w:tcPr>
            <w:tcW w:w="1000" w:type="pct"/>
            <w:vAlign w:val="center"/>
          </w:tcPr>
          <w:p w14:paraId="3414EC93" w14:textId="77777777" w:rsidR="00E6044E" w:rsidRDefault="005C7771">
            <w:r>
              <w:rPr>
                <w:b/>
              </w:rPr>
              <w:t>Action Plan(s)</w:t>
            </w:r>
          </w:p>
        </w:tc>
        <w:tc>
          <w:tcPr>
            <w:tcW w:w="1000" w:type="pct"/>
            <w:vAlign w:val="center"/>
          </w:tcPr>
          <w:p w14:paraId="21C4A244" w14:textId="77777777" w:rsidR="00E6044E" w:rsidRDefault="005C7771">
            <w:r>
              <w:rPr>
                <w:b/>
              </w:rPr>
              <w:t>Expenditure Description</w:t>
            </w:r>
          </w:p>
        </w:tc>
        <w:tc>
          <w:tcPr>
            <w:tcW w:w="500" w:type="pct"/>
            <w:vAlign w:val="center"/>
          </w:tcPr>
          <w:p w14:paraId="0F91BC89" w14:textId="77777777" w:rsidR="00E6044E" w:rsidRDefault="005C7771">
            <w:r>
              <w:rPr>
                <w:b/>
              </w:rPr>
              <w:t>Amount</w:t>
            </w:r>
          </w:p>
        </w:tc>
      </w:tr>
      <w:tr w:rsidR="00E6044E" w14:paraId="1C3C1CE0" w14:textId="77777777">
        <w:trPr>
          <w:gridAfter w:val="1"/>
        </w:trPr>
        <w:tc>
          <w:tcPr>
            <w:tcW w:w="0" w:type="auto"/>
            <w:vAlign w:val="center"/>
          </w:tcPr>
          <w:p w14:paraId="78EFBB65" w14:textId="77777777" w:rsidR="00E6044E" w:rsidRDefault="005C7771">
            <w:r>
              <w:t>Instruction</w:t>
            </w:r>
            <w:r>
              <w:tab/>
            </w:r>
            <w:r>
              <w:tab/>
            </w:r>
            <w:r>
              <w:tab/>
            </w:r>
            <w:r>
              <w:tab/>
            </w:r>
            <w:r>
              <w:tab/>
            </w:r>
            <w:r>
              <w:tab/>
            </w:r>
            <w:r>
              <w:tab/>
            </w:r>
            <w:r>
              <w:tab/>
            </w:r>
            <w:r>
              <w:tab/>
            </w:r>
            <w:r>
              <w:tab/>
            </w:r>
            <w:r>
              <w:tab/>
            </w:r>
            <w:r>
              <w:tab/>
            </w:r>
            <w:r>
              <w:tab/>
            </w:r>
            <w:r>
              <w:tab/>
            </w:r>
          </w:p>
        </w:tc>
        <w:tc>
          <w:tcPr>
            <w:tcW w:w="0" w:type="auto"/>
            <w:vAlign w:val="center"/>
          </w:tcPr>
          <w:p w14:paraId="1FF4FE0A" w14:textId="77777777" w:rsidR="00E6044E" w:rsidRDefault="005C7771">
            <w:pPr>
              <w:pStyle w:val="ListParagraph"/>
              <w:numPr>
                <w:ilvl w:val="0"/>
                <w:numId w:val="3"/>
              </w:numPr>
            </w:pPr>
            <w:r>
              <w:t>Early Truancy Prevention Program</w:t>
            </w:r>
          </w:p>
          <w:p w14:paraId="14C29223" w14:textId="77777777" w:rsidR="00E6044E" w:rsidRDefault="005C7771">
            <w:pPr>
              <w:pStyle w:val="ListParagraph"/>
              <w:numPr>
                <w:ilvl w:val="0"/>
                <w:numId w:val="3"/>
              </w:numPr>
            </w:pPr>
            <w:r>
              <w:t>Data Monitoring</w:t>
            </w:r>
          </w:p>
        </w:tc>
        <w:tc>
          <w:tcPr>
            <w:tcW w:w="0" w:type="auto"/>
            <w:vAlign w:val="center"/>
          </w:tcPr>
          <w:p w14:paraId="076D0DA7" w14:textId="77777777" w:rsidR="00E6044E" w:rsidRDefault="005C7771">
            <w:r>
              <w:t>Building Coach Salary</w:t>
            </w:r>
          </w:p>
        </w:tc>
        <w:tc>
          <w:tcPr>
            <w:tcW w:w="0" w:type="auto"/>
            <w:vAlign w:val="center"/>
          </w:tcPr>
          <w:p w14:paraId="7DB17756" w14:textId="77777777" w:rsidR="00E6044E" w:rsidRDefault="005C7771">
            <w:r>
              <w:t>72923</w:t>
            </w:r>
          </w:p>
        </w:tc>
      </w:tr>
      <w:tr w:rsidR="00E6044E" w14:paraId="56F4DE22" w14:textId="77777777">
        <w:trPr>
          <w:gridAfter w:val="1"/>
        </w:trPr>
        <w:tc>
          <w:tcPr>
            <w:tcW w:w="0" w:type="auto"/>
            <w:vAlign w:val="center"/>
          </w:tcPr>
          <w:p w14:paraId="492C6FCD" w14:textId="77777777" w:rsidR="00E6044E" w:rsidRDefault="005C7771">
            <w:r>
              <w:t>Other Expenditures</w:t>
            </w:r>
            <w:r>
              <w:tab/>
            </w:r>
            <w:r>
              <w:tab/>
            </w:r>
            <w:r>
              <w:tab/>
            </w:r>
            <w:r>
              <w:tab/>
            </w:r>
            <w:r>
              <w:tab/>
            </w:r>
            <w:r>
              <w:tab/>
            </w:r>
            <w:r>
              <w:tab/>
            </w:r>
            <w:r>
              <w:tab/>
            </w:r>
            <w:r>
              <w:tab/>
            </w:r>
            <w:r>
              <w:tab/>
            </w:r>
            <w:r>
              <w:tab/>
            </w:r>
            <w:r>
              <w:tab/>
            </w:r>
            <w:r>
              <w:tab/>
            </w:r>
            <w:r>
              <w:tab/>
            </w:r>
          </w:p>
        </w:tc>
        <w:tc>
          <w:tcPr>
            <w:tcW w:w="0" w:type="auto"/>
            <w:vAlign w:val="center"/>
          </w:tcPr>
          <w:p w14:paraId="48C9EEAD" w14:textId="77777777" w:rsidR="00E6044E" w:rsidRDefault="005C7771">
            <w:pPr>
              <w:pStyle w:val="ListParagraph"/>
              <w:numPr>
                <w:ilvl w:val="0"/>
                <w:numId w:val="4"/>
              </w:numPr>
            </w:pPr>
            <w:r>
              <w:t>Early Truancy Prevention Program</w:t>
            </w:r>
          </w:p>
          <w:p w14:paraId="05D64F93" w14:textId="77777777" w:rsidR="00E6044E" w:rsidRDefault="005C7771">
            <w:pPr>
              <w:pStyle w:val="ListParagraph"/>
              <w:numPr>
                <w:ilvl w:val="0"/>
                <w:numId w:val="4"/>
              </w:numPr>
            </w:pPr>
            <w:r>
              <w:t>Data Monitoring</w:t>
            </w:r>
          </w:p>
        </w:tc>
        <w:tc>
          <w:tcPr>
            <w:tcW w:w="0" w:type="auto"/>
            <w:vAlign w:val="center"/>
          </w:tcPr>
          <w:p w14:paraId="09B75D06" w14:textId="77777777" w:rsidR="00E6044E" w:rsidRDefault="005C7771">
            <w:r>
              <w:t>Parent Engagement</w:t>
            </w:r>
          </w:p>
        </w:tc>
        <w:tc>
          <w:tcPr>
            <w:tcW w:w="0" w:type="auto"/>
            <w:vAlign w:val="center"/>
          </w:tcPr>
          <w:p w14:paraId="5A785F82" w14:textId="77777777" w:rsidR="00E6044E" w:rsidRDefault="005C7771">
            <w:r>
              <w:t>1887</w:t>
            </w:r>
          </w:p>
        </w:tc>
      </w:tr>
      <w:tr w:rsidR="00E6044E" w14:paraId="57AFBE6A" w14:textId="77777777">
        <w:trPr>
          <w:gridAfter w:val="1"/>
        </w:trPr>
        <w:tc>
          <w:tcPr>
            <w:tcW w:w="0" w:type="auto"/>
            <w:vAlign w:val="center"/>
          </w:tcPr>
          <w:p w14:paraId="0AFAAB60" w14:textId="77777777" w:rsidR="00E6044E" w:rsidRDefault="005C7771">
            <w:r>
              <w:t>Instruction</w:t>
            </w:r>
            <w:r>
              <w:tab/>
            </w:r>
            <w:r>
              <w:tab/>
            </w:r>
            <w:r>
              <w:tab/>
            </w:r>
            <w:r>
              <w:tab/>
            </w:r>
            <w:r>
              <w:tab/>
            </w:r>
            <w:r>
              <w:tab/>
            </w:r>
            <w:r>
              <w:tab/>
            </w:r>
            <w:r>
              <w:tab/>
            </w:r>
            <w:r>
              <w:tab/>
            </w:r>
            <w:r>
              <w:tab/>
            </w:r>
            <w:r>
              <w:tab/>
            </w:r>
            <w:r>
              <w:tab/>
            </w:r>
            <w:r>
              <w:tab/>
            </w:r>
            <w:r>
              <w:tab/>
            </w:r>
          </w:p>
        </w:tc>
        <w:tc>
          <w:tcPr>
            <w:tcW w:w="0" w:type="auto"/>
            <w:vAlign w:val="center"/>
          </w:tcPr>
          <w:p w14:paraId="4D8D405D" w14:textId="77777777" w:rsidR="00E6044E" w:rsidRDefault="005C7771">
            <w:pPr>
              <w:pStyle w:val="ListParagraph"/>
              <w:numPr>
                <w:ilvl w:val="0"/>
                <w:numId w:val="5"/>
              </w:numPr>
            </w:pPr>
            <w:r>
              <w:t>Early Truancy Prevention Program</w:t>
            </w:r>
          </w:p>
          <w:p w14:paraId="3EEB1C5B" w14:textId="77777777" w:rsidR="00E6044E" w:rsidRDefault="005C7771">
            <w:pPr>
              <w:pStyle w:val="ListParagraph"/>
              <w:numPr>
                <w:ilvl w:val="0"/>
                <w:numId w:val="5"/>
              </w:numPr>
            </w:pPr>
            <w:r>
              <w:t>Data Monitoring</w:t>
            </w:r>
          </w:p>
        </w:tc>
        <w:tc>
          <w:tcPr>
            <w:tcW w:w="0" w:type="auto"/>
            <w:vAlign w:val="center"/>
          </w:tcPr>
          <w:p w14:paraId="5CABB077" w14:textId="77777777" w:rsidR="00E6044E" w:rsidRDefault="005C7771">
            <w:r>
              <w:t>Supplies</w:t>
            </w:r>
          </w:p>
        </w:tc>
        <w:tc>
          <w:tcPr>
            <w:tcW w:w="0" w:type="auto"/>
            <w:vAlign w:val="center"/>
          </w:tcPr>
          <w:p w14:paraId="419DA42A" w14:textId="77777777" w:rsidR="00E6044E" w:rsidRDefault="005C7771">
            <w:r>
              <w:t>27179</w:t>
            </w:r>
          </w:p>
        </w:tc>
      </w:tr>
      <w:tr w:rsidR="00E6044E" w14:paraId="53533B81" w14:textId="77777777">
        <w:trPr>
          <w:gridAfter w:val="1"/>
        </w:trPr>
        <w:tc>
          <w:tcPr>
            <w:tcW w:w="0" w:type="auto"/>
            <w:vAlign w:val="center"/>
          </w:tcPr>
          <w:p w14:paraId="0C28DC93" w14:textId="77777777" w:rsidR="00E6044E" w:rsidRDefault="00E6044E"/>
        </w:tc>
        <w:tc>
          <w:tcPr>
            <w:tcW w:w="0" w:type="auto"/>
            <w:vAlign w:val="center"/>
          </w:tcPr>
          <w:p w14:paraId="16A2B4BE" w14:textId="77777777" w:rsidR="00E6044E" w:rsidRDefault="00E6044E"/>
        </w:tc>
        <w:tc>
          <w:tcPr>
            <w:tcW w:w="0" w:type="auto"/>
            <w:vAlign w:val="center"/>
          </w:tcPr>
          <w:p w14:paraId="7AFC9F7B" w14:textId="77777777" w:rsidR="00E6044E" w:rsidRDefault="00E6044E"/>
        </w:tc>
        <w:tc>
          <w:tcPr>
            <w:tcW w:w="0" w:type="auto"/>
            <w:vAlign w:val="center"/>
          </w:tcPr>
          <w:p w14:paraId="487F364E" w14:textId="77777777" w:rsidR="00E6044E" w:rsidRDefault="00E6044E"/>
        </w:tc>
      </w:tr>
      <w:tr w:rsidR="00E6044E" w14:paraId="7A3000CA" w14:textId="77777777">
        <w:tc>
          <w:tcPr>
            <w:tcW w:w="0" w:type="auto"/>
            <w:gridSpan w:val="4"/>
            <w:vAlign w:val="center"/>
          </w:tcPr>
          <w:p w14:paraId="3B1EB6A7" w14:textId="77777777" w:rsidR="00E6044E" w:rsidRDefault="005C7771">
            <w:r>
              <w:t>Total Expenditures</w:t>
            </w:r>
          </w:p>
        </w:tc>
        <w:tc>
          <w:tcPr>
            <w:tcW w:w="0" w:type="auto"/>
            <w:vAlign w:val="center"/>
          </w:tcPr>
          <w:p w14:paraId="24520900" w14:textId="77777777" w:rsidR="00E6044E" w:rsidRDefault="005C7771">
            <w:r>
              <w:t>101989</w:t>
            </w:r>
          </w:p>
        </w:tc>
      </w:tr>
    </w:tbl>
    <w:p w14:paraId="1E9B43A4" w14:textId="77777777" w:rsidR="00E6044E" w:rsidRDefault="005C7771">
      <w:r>
        <w:br/>
      </w:r>
      <w:r>
        <w:br/>
      </w:r>
      <w:r>
        <w:br/>
      </w:r>
      <w:r>
        <w:br/>
      </w:r>
      <w:r>
        <w:br/>
      </w:r>
      <w:r>
        <w:br/>
      </w:r>
      <w:r>
        <w:br w:type="page"/>
      </w:r>
    </w:p>
    <w:p w14:paraId="457EA09A" w14:textId="77777777" w:rsidR="00E6044E" w:rsidRDefault="005C7771">
      <w:pPr>
        <w:pStyle w:val="Heading1"/>
      </w:pPr>
      <w:r>
        <w:lastRenderedPageBreak/>
        <w:t>Professional Development</w:t>
      </w:r>
    </w:p>
    <w:p w14:paraId="25E40C5D" w14:textId="77777777" w:rsidR="00E6044E" w:rsidRDefault="005C7771">
      <w:pPr>
        <w:pStyle w:val="Heading2"/>
      </w:pPr>
      <w:r>
        <w:t>Professional Development Action Steps</w:t>
      </w:r>
    </w:p>
    <w:tbl>
      <w:tblPr>
        <w:tblStyle w:val="TableGrid"/>
        <w:tblW w:w="5000" w:type="pct"/>
        <w:tblLook w:val="04A0" w:firstRow="1" w:lastRow="0" w:firstColumn="1" w:lastColumn="0" w:noHBand="0" w:noVBand="1"/>
      </w:tblPr>
      <w:tblGrid>
        <w:gridCol w:w="3831"/>
        <w:gridCol w:w="10559"/>
      </w:tblGrid>
      <w:tr w:rsidR="00E6044E" w14:paraId="486794AC" w14:textId="77777777">
        <w:tc>
          <w:tcPr>
            <w:tcW w:w="0" w:type="auto"/>
            <w:vAlign w:val="center"/>
          </w:tcPr>
          <w:p w14:paraId="38BB0C26" w14:textId="77777777" w:rsidR="00E6044E" w:rsidRDefault="005C7771">
            <w:r>
              <w:rPr>
                <w:b/>
              </w:rPr>
              <w:t>Evidence-based Strategy</w:t>
            </w:r>
          </w:p>
        </w:tc>
        <w:tc>
          <w:tcPr>
            <w:tcW w:w="0" w:type="auto"/>
            <w:vAlign w:val="center"/>
          </w:tcPr>
          <w:p w14:paraId="7ACDE8C4" w14:textId="77777777" w:rsidR="00E6044E" w:rsidRDefault="005C7771">
            <w:r>
              <w:t>Action Steps</w:t>
            </w:r>
          </w:p>
        </w:tc>
      </w:tr>
      <w:tr w:rsidR="00E6044E" w14:paraId="4B74D7D5" w14:textId="77777777">
        <w:tc>
          <w:tcPr>
            <w:tcW w:w="0" w:type="auto"/>
            <w:vAlign w:val="center"/>
          </w:tcPr>
          <w:p w14:paraId="48BF72DC" w14:textId="77777777" w:rsidR="00E6044E" w:rsidRDefault="005C7771">
            <w:r>
              <w:t>Data Monitoring</w:t>
            </w:r>
          </w:p>
        </w:tc>
        <w:tc>
          <w:tcPr>
            <w:tcW w:w="0" w:type="auto"/>
            <w:vAlign w:val="center"/>
          </w:tcPr>
          <w:p w14:paraId="73A63CBB" w14:textId="77777777" w:rsidR="00E6044E" w:rsidRDefault="005C7771">
            <w:r>
              <w:t xml:space="preserve">Monitor student progress through ongoing assessments and data collection. </w:t>
            </w:r>
          </w:p>
        </w:tc>
      </w:tr>
    </w:tbl>
    <w:p w14:paraId="5C88D0A2" w14:textId="77777777" w:rsidR="00E6044E" w:rsidRDefault="005C7771">
      <w:pPr>
        <w:pStyle w:val="Heading2"/>
      </w:pPr>
      <w:proofErr w:type="gramStart"/>
      <w:r>
        <w:t>Data  Analysis</w:t>
      </w:r>
      <w:proofErr w:type="gramEnd"/>
      <w:r>
        <w:t xml:space="preserve"> </w:t>
      </w:r>
    </w:p>
    <w:tbl>
      <w:tblPr>
        <w:tblStyle w:val="TableGrid"/>
        <w:tblW w:w="5000" w:type="pct"/>
        <w:tblLook w:val="04A0" w:firstRow="1" w:lastRow="0" w:firstColumn="1" w:lastColumn="0" w:noHBand="0" w:noVBand="1"/>
      </w:tblPr>
      <w:tblGrid>
        <w:gridCol w:w="7959"/>
        <w:gridCol w:w="2717"/>
        <w:gridCol w:w="3714"/>
      </w:tblGrid>
      <w:tr w:rsidR="00E6044E" w14:paraId="5367E795" w14:textId="77777777">
        <w:tc>
          <w:tcPr>
            <w:tcW w:w="0" w:type="auto"/>
            <w:gridSpan w:val="3"/>
            <w:vAlign w:val="center"/>
          </w:tcPr>
          <w:p w14:paraId="07B8B0EB" w14:textId="77777777" w:rsidR="00E6044E" w:rsidRDefault="005C7771">
            <w:r>
              <w:rPr>
                <w:b/>
              </w:rPr>
              <w:t>Action Step</w:t>
            </w:r>
          </w:p>
        </w:tc>
      </w:tr>
      <w:tr w:rsidR="00E6044E" w14:paraId="3E9AE7AA" w14:textId="77777777">
        <w:tc>
          <w:tcPr>
            <w:tcW w:w="0" w:type="auto"/>
            <w:gridSpan w:val="3"/>
            <w:vAlign w:val="center"/>
          </w:tcPr>
          <w:p w14:paraId="542C3284" w14:textId="77777777" w:rsidR="00E6044E" w:rsidRDefault="005C7771">
            <w:pPr>
              <w:pStyle w:val="ListParagraph"/>
              <w:numPr>
                <w:ilvl w:val="0"/>
                <w:numId w:val="7"/>
              </w:numPr>
            </w:pPr>
            <w:r>
              <w:t xml:space="preserve">Monitor student progress through ongoing assessments and data collection. </w:t>
            </w:r>
          </w:p>
        </w:tc>
      </w:tr>
      <w:tr w:rsidR="00E6044E" w14:paraId="079A4D97" w14:textId="77777777">
        <w:tc>
          <w:tcPr>
            <w:tcW w:w="0" w:type="auto"/>
            <w:gridSpan w:val="3"/>
            <w:vAlign w:val="center"/>
          </w:tcPr>
          <w:p w14:paraId="57B64C4F" w14:textId="77777777" w:rsidR="00E6044E" w:rsidRDefault="005C7771">
            <w:r>
              <w:rPr>
                <w:b/>
              </w:rPr>
              <w:t>Audience</w:t>
            </w:r>
          </w:p>
        </w:tc>
      </w:tr>
      <w:tr w:rsidR="00E6044E" w14:paraId="0D4C51B3" w14:textId="77777777">
        <w:tc>
          <w:tcPr>
            <w:tcW w:w="0" w:type="auto"/>
            <w:gridSpan w:val="3"/>
            <w:vAlign w:val="center"/>
          </w:tcPr>
          <w:p w14:paraId="459F59FE" w14:textId="77777777" w:rsidR="00E6044E" w:rsidRDefault="005C7771">
            <w:r>
              <w:t>School Staff Special grade levels</w:t>
            </w:r>
          </w:p>
        </w:tc>
      </w:tr>
      <w:tr w:rsidR="00E6044E" w14:paraId="0D241888" w14:textId="77777777">
        <w:tc>
          <w:tcPr>
            <w:tcW w:w="0" w:type="auto"/>
            <w:gridSpan w:val="3"/>
            <w:vAlign w:val="center"/>
          </w:tcPr>
          <w:p w14:paraId="43E6ED22" w14:textId="77777777" w:rsidR="00E6044E" w:rsidRDefault="005C7771">
            <w:r>
              <w:rPr>
                <w:b/>
              </w:rPr>
              <w:t>Topics to be Included</w:t>
            </w:r>
          </w:p>
        </w:tc>
      </w:tr>
      <w:tr w:rsidR="00E6044E" w14:paraId="3EE923E3" w14:textId="77777777">
        <w:tc>
          <w:tcPr>
            <w:tcW w:w="0" w:type="auto"/>
            <w:gridSpan w:val="3"/>
            <w:vAlign w:val="center"/>
          </w:tcPr>
          <w:p w14:paraId="3CCDD174" w14:textId="77777777" w:rsidR="00E6044E" w:rsidRDefault="005C7771">
            <w:r>
              <w:t xml:space="preserve"> Academic data </w:t>
            </w:r>
            <w:proofErr w:type="gramStart"/>
            <w:r>
              <w:t>( Math</w:t>
            </w:r>
            <w:proofErr w:type="gramEnd"/>
            <w:r>
              <w:t>, and ELA)  Attendance</w:t>
            </w:r>
          </w:p>
        </w:tc>
      </w:tr>
      <w:tr w:rsidR="00E6044E" w14:paraId="0DB7E863" w14:textId="77777777">
        <w:tc>
          <w:tcPr>
            <w:tcW w:w="0" w:type="auto"/>
            <w:gridSpan w:val="3"/>
            <w:vAlign w:val="center"/>
          </w:tcPr>
          <w:p w14:paraId="11127FA7" w14:textId="77777777" w:rsidR="00E6044E" w:rsidRDefault="005C7771">
            <w:r>
              <w:rPr>
                <w:b/>
              </w:rPr>
              <w:t>Evidence of Learning</w:t>
            </w:r>
          </w:p>
        </w:tc>
      </w:tr>
      <w:tr w:rsidR="00E6044E" w14:paraId="2E528B87" w14:textId="77777777">
        <w:tc>
          <w:tcPr>
            <w:tcW w:w="0" w:type="auto"/>
            <w:gridSpan w:val="3"/>
            <w:vAlign w:val="center"/>
          </w:tcPr>
          <w:p w14:paraId="635AD2B6" w14:textId="77777777" w:rsidR="00E6044E" w:rsidRDefault="005C7771">
            <w:r>
              <w:t>Monthly professional development Survey</w:t>
            </w:r>
          </w:p>
        </w:tc>
      </w:tr>
      <w:tr w:rsidR="00E6044E" w14:paraId="64D74807" w14:textId="77777777">
        <w:tc>
          <w:tcPr>
            <w:tcW w:w="0" w:type="auto"/>
            <w:vAlign w:val="center"/>
          </w:tcPr>
          <w:p w14:paraId="2FBF73BD" w14:textId="77777777" w:rsidR="00E6044E" w:rsidRDefault="005C7771">
            <w:r>
              <w:rPr>
                <w:b/>
              </w:rPr>
              <w:t>Lead Person/Position</w:t>
            </w:r>
          </w:p>
        </w:tc>
        <w:tc>
          <w:tcPr>
            <w:tcW w:w="0" w:type="auto"/>
            <w:vAlign w:val="center"/>
          </w:tcPr>
          <w:p w14:paraId="5EC7EE41" w14:textId="77777777" w:rsidR="00E6044E" w:rsidRDefault="005C7771">
            <w:r>
              <w:rPr>
                <w:b/>
              </w:rPr>
              <w:t>Anticipated Start</w:t>
            </w:r>
          </w:p>
        </w:tc>
        <w:tc>
          <w:tcPr>
            <w:tcW w:w="0" w:type="auto"/>
            <w:vAlign w:val="center"/>
          </w:tcPr>
          <w:p w14:paraId="370C103A" w14:textId="77777777" w:rsidR="00E6044E" w:rsidRDefault="005C7771">
            <w:r>
              <w:rPr>
                <w:b/>
              </w:rPr>
              <w:t>Anticipated Completion</w:t>
            </w:r>
          </w:p>
        </w:tc>
      </w:tr>
      <w:tr w:rsidR="00E6044E" w14:paraId="3D0544EF" w14:textId="77777777">
        <w:tc>
          <w:tcPr>
            <w:tcW w:w="0" w:type="auto"/>
            <w:vAlign w:val="center"/>
          </w:tcPr>
          <w:p w14:paraId="31F30EE8" w14:textId="77777777" w:rsidR="00E6044E" w:rsidRDefault="005C7771">
            <w:r>
              <w:t>Instructional Coach, Principal, District program manager</w:t>
            </w:r>
          </w:p>
        </w:tc>
        <w:tc>
          <w:tcPr>
            <w:tcW w:w="0" w:type="auto"/>
            <w:vAlign w:val="center"/>
          </w:tcPr>
          <w:p w14:paraId="548FB65E" w14:textId="77777777" w:rsidR="00E6044E" w:rsidRDefault="005C7771">
            <w:r>
              <w:t>2024-08-19</w:t>
            </w:r>
          </w:p>
        </w:tc>
        <w:tc>
          <w:tcPr>
            <w:tcW w:w="0" w:type="auto"/>
            <w:vAlign w:val="center"/>
          </w:tcPr>
          <w:p w14:paraId="2854170E" w14:textId="77777777" w:rsidR="00E6044E" w:rsidRDefault="005C7771">
            <w:r>
              <w:t>2025-05-30</w:t>
            </w:r>
          </w:p>
        </w:tc>
      </w:tr>
    </w:tbl>
    <w:p w14:paraId="0E325E4B" w14:textId="77777777" w:rsidR="00E6044E" w:rsidRDefault="005C7771">
      <w:pPr>
        <w:pStyle w:val="Heading2"/>
      </w:pPr>
      <w:r>
        <w:t>Learning Format</w:t>
      </w:r>
    </w:p>
    <w:tbl>
      <w:tblPr>
        <w:tblStyle w:val="TableGrid"/>
        <w:tblW w:w="5000" w:type="pct"/>
        <w:tblLook w:val="04A0" w:firstRow="1" w:lastRow="0" w:firstColumn="1" w:lastColumn="0" w:noHBand="0" w:noVBand="1"/>
      </w:tblPr>
      <w:tblGrid>
        <w:gridCol w:w="9379"/>
        <w:gridCol w:w="5011"/>
      </w:tblGrid>
      <w:tr w:rsidR="00E6044E" w14:paraId="64BE53E8" w14:textId="77777777">
        <w:tc>
          <w:tcPr>
            <w:tcW w:w="0" w:type="auto"/>
            <w:vAlign w:val="center"/>
          </w:tcPr>
          <w:p w14:paraId="3D581214" w14:textId="77777777" w:rsidR="00E6044E" w:rsidRDefault="005C7771">
            <w:r>
              <w:rPr>
                <w:b/>
              </w:rPr>
              <w:t>Type of Activities</w:t>
            </w:r>
          </w:p>
        </w:tc>
        <w:tc>
          <w:tcPr>
            <w:tcW w:w="0" w:type="auto"/>
            <w:vAlign w:val="center"/>
          </w:tcPr>
          <w:p w14:paraId="76BA50E5" w14:textId="77777777" w:rsidR="00E6044E" w:rsidRDefault="005C7771">
            <w:r>
              <w:rPr>
                <w:b/>
              </w:rPr>
              <w:t>Frequency</w:t>
            </w:r>
          </w:p>
        </w:tc>
      </w:tr>
      <w:tr w:rsidR="00E6044E" w14:paraId="28D90FF8" w14:textId="77777777">
        <w:tc>
          <w:tcPr>
            <w:tcW w:w="0" w:type="auto"/>
            <w:vAlign w:val="center"/>
          </w:tcPr>
          <w:p w14:paraId="74A5C8B7" w14:textId="77777777" w:rsidR="00E6044E" w:rsidRDefault="005C7771">
            <w:r>
              <w:t>Professional Learning Community (</w:t>
            </w:r>
            <w:proofErr w:type="gramStart"/>
            <w:r>
              <w:t xml:space="preserve">PLC)   </w:t>
            </w:r>
            <w:proofErr w:type="gramEnd"/>
            <w:r>
              <w:t xml:space="preserve">                                                     </w:t>
            </w:r>
          </w:p>
        </w:tc>
        <w:tc>
          <w:tcPr>
            <w:tcW w:w="0" w:type="auto"/>
            <w:vAlign w:val="center"/>
          </w:tcPr>
          <w:p w14:paraId="171201BB" w14:textId="77777777" w:rsidR="00E6044E" w:rsidRDefault="005C7771">
            <w:r>
              <w:t>Weekly and monthly</w:t>
            </w:r>
          </w:p>
        </w:tc>
      </w:tr>
      <w:tr w:rsidR="00E6044E" w14:paraId="678217B7" w14:textId="77777777">
        <w:tc>
          <w:tcPr>
            <w:tcW w:w="0" w:type="auto"/>
            <w:gridSpan w:val="2"/>
            <w:vAlign w:val="center"/>
          </w:tcPr>
          <w:p w14:paraId="2A4656F1" w14:textId="77777777" w:rsidR="00E6044E" w:rsidRDefault="005C7771">
            <w:r>
              <w:rPr>
                <w:b/>
              </w:rPr>
              <w:t>Observation and Practice Framework Met in this Plan</w:t>
            </w:r>
          </w:p>
        </w:tc>
      </w:tr>
      <w:tr w:rsidR="00E6044E" w14:paraId="712B7FAF" w14:textId="77777777">
        <w:tc>
          <w:tcPr>
            <w:tcW w:w="0" w:type="auto"/>
            <w:gridSpan w:val="2"/>
            <w:vAlign w:val="center"/>
          </w:tcPr>
          <w:p w14:paraId="04D4C238" w14:textId="77777777" w:rsidR="00E6044E" w:rsidRDefault="00E6044E"/>
        </w:tc>
      </w:tr>
      <w:tr w:rsidR="00E6044E" w14:paraId="02CFFB38" w14:textId="77777777">
        <w:tc>
          <w:tcPr>
            <w:tcW w:w="0" w:type="auto"/>
            <w:gridSpan w:val="2"/>
            <w:vAlign w:val="center"/>
          </w:tcPr>
          <w:p w14:paraId="2CCE5642" w14:textId="77777777" w:rsidR="00E6044E" w:rsidRDefault="005C7771">
            <w:r>
              <w:rPr>
                <w:b/>
              </w:rPr>
              <w:t>This Step Meets the Requirements of State Required Trainings</w:t>
            </w:r>
          </w:p>
        </w:tc>
      </w:tr>
      <w:tr w:rsidR="00E6044E" w14:paraId="1BC641DA" w14:textId="77777777">
        <w:tc>
          <w:tcPr>
            <w:tcW w:w="0" w:type="auto"/>
            <w:gridSpan w:val="2"/>
            <w:vAlign w:val="center"/>
          </w:tcPr>
          <w:p w14:paraId="7FE553A1" w14:textId="77777777" w:rsidR="00E6044E" w:rsidRDefault="00E6044E"/>
        </w:tc>
      </w:tr>
    </w:tbl>
    <w:p w14:paraId="1FD90411" w14:textId="77777777" w:rsidR="00E6044E" w:rsidRDefault="005C7771">
      <w:r>
        <w:br/>
      </w:r>
      <w:r>
        <w:br/>
      </w:r>
      <w:r>
        <w:br/>
      </w:r>
      <w:r>
        <w:br/>
      </w:r>
      <w:r>
        <w:br/>
      </w:r>
      <w:r>
        <w:br/>
      </w:r>
      <w:r>
        <w:br/>
      </w:r>
      <w:r>
        <w:br w:type="page"/>
      </w:r>
    </w:p>
    <w:p w14:paraId="637DB8AB" w14:textId="77777777" w:rsidR="00E6044E" w:rsidRDefault="005C7771">
      <w:pPr>
        <w:pStyle w:val="Heading1"/>
      </w:pPr>
      <w:r>
        <w:lastRenderedPageBreak/>
        <w:t>Approvals &amp; Signatures</w:t>
      </w:r>
    </w:p>
    <w:tbl>
      <w:tblPr>
        <w:tblStyle w:val="TableGrid"/>
        <w:tblW w:w="5000" w:type="pct"/>
        <w:tblLook w:val="04A0" w:firstRow="1" w:lastRow="0" w:firstColumn="1" w:lastColumn="0" w:noHBand="0" w:noVBand="1"/>
      </w:tblPr>
      <w:tblGrid>
        <w:gridCol w:w="14390"/>
      </w:tblGrid>
      <w:tr w:rsidR="00E6044E" w14:paraId="6A2F9CAB" w14:textId="77777777">
        <w:tc>
          <w:tcPr>
            <w:tcW w:w="0" w:type="auto"/>
            <w:vAlign w:val="center"/>
          </w:tcPr>
          <w:p w14:paraId="692276AC" w14:textId="77777777" w:rsidR="00E6044E" w:rsidRDefault="005C7771">
            <w:r>
              <w:rPr>
                <w:b/>
              </w:rPr>
              <w:t>Uploaded Files</w:t>
            </w:r>
          </w:p>
        </w:tc>
      </w:tr>
      <w:tr w:rsidR="00E6044E" w14:paraId="19B488C3" w14:textId="77777777">
        <w:tc>
          <w:tcPr>
            <w:tcW w:w="0" w:type="auto"/>
            <w:vAlign w:val="center"/>
          </w:tcPr>
          <w:p w14:paraId="3F9A3373" w14:textId="77777777" w:rsidR="00E6044E" w:rsidRDefault="00E6044E"/>
        </w:tc>
      </w:tr>
    </w:tbl>
    <w:p w14:paraId="3DEF6D58" w14:textId="77777777" w:rsidR="00E6044E" w:rsidRDefault="00E6044E"/>
    <w:tbl>
      <w:tblPr>
        <w:tblStyle w:val="TableGrid"/>
        <w:tblW w:w="5000" w:type="pct"/>
        <w:tblLook w:val="04A0" w:firstRow="1" w:lastRow="0" w:firstColumn="1" w:lastColumn="0" w:noHBand="0" w:noVBand="1"/>
      </w:tblPr>
      <w:tblGrid>
        <w:gridCol w:w="11106"/>
        <w:gridCol w:w="3284"/>
      </w:tblGrid>
      <w:tr w:rsidR="00E6044E" w14:paraId="1E0CCCE9" w14:textId="77777777">
        <w:tc>
          <w:tcPr>
            <w:tcW w:w="0" w:type="auto"/>
            <w:vAlign w:val="center"/>
          </w:tcPr>
          <w:p w14:paraId="25428DE8" w14:textId="77777777" w:rsidR="00E6044E" w:rsidRDefault="005C7771">
            <w:r>
              <w:rPr>
                <w:b/>
              </w:rPr>
              <w:t>Chief School Administrator</w:t>
            </w:r>
          </w:p>
        </w:tc>
        <w:tc>
          <w:tcPr>
            <w:tcW w:w="0" w:type="auto"/>
            <w:vAlign w:val="center"/>
          </w:tcPr>
          <w:p w14:paraId="054AB4F5" w14:textId="77777777" w:rsidR="00E6044E" w:rsidRDefault="005C7771">
            <w:r>
              <w:rPr>
                <w:b/>
              </w:rPr>
              <w:t>Date</w:t>
            </w:r>
          </w:p>
        </w:tc>
      </w:tr>
      <w:tr w:rsidR="00E6044E" w14:paraId="1BDBC7BF" w14:textId="77777777">
        <w:tc>
          <w:tcPr>
            <w:tcW w:w="0" w:type="auto"/>
            <w:vAlign w:val="center"/>
          </w:tcPr>
          <w:p w14:paraId="6C1DB912" w14:textId="77777777" w:rsidR="00E6044E" w:rsidRDefault="00E6044E"/>
        </w:tc>
        <w:tc>
          <w:tcPr>
            <w:tcW w:w="0" w:type="auto"/>
            <w:vAlign w:val="center"/>
          </w:tcPr>
          <w:p w14:paraId="4B51CABE" w14:textId="77777777" w:rsidR="00E6044E" w:rsidRDefault="00E6044E"/>
        </w:tc>
      </w:tr>
      <w:tr w:rsidR="00E6044E" w14:paraId="340A5F04" w14:textId="77777777">
        <w:tc>
          <w:tcPr>
            <w:tcW w:w="0" w:type="auto"/>
            <w:vAlign w:val="center"/>
          </w:tcPr>
          <w:p w14:paraId="598AB35E" w14:textId="77777777" w:rsidR="00E6044E" w:rsidRDefault="005C7771">
            <w:r>
              <w:rPr>
                <w:b/>
              </w:rPr>
              <w:t>Building Principal Signature</w:t>
            </w:r>
          </w:p>
        </w:tc>
        <w:tc>
          <w:tcPr>
            <w:tcW w:w="0" w:type="auto"/>
            <w:vAlign w:val="center"/>
          </w:tcPr>
          <w:p w14:paraId="390FF3D7" w14:textId="77777777" w:rsidR="00E6044E" w:rsidRDefault="005C7771">
            <w:r>
              <w:rPr>
                <w:b/>
              </w:rPr>
              <w:t>Date</w:t>
            </w:r>
          </w:p>
        </w:tc>
      </w:tr>
      <w:tr w:rsidR="00E6044E" w14:paraId="227968C1" w14:textId="77777777">
        <w:tc>
          <w:tcPr>
            <w:tcW w:w="0" w:type="auto"/>
            <w:vAlign w:val="center"/>
          </w:tcPr>
          <w:p w14:paraId="0CEBE31D" w14:textId="77777777" w:rsidR="00E6044E" w:rsidRDefault="005C7771">
            <w:r>
              <w:t xml:space="preserve">Stephen </w:t>
            </w:r>
            <w:proofErr w:type="spellStart"/>
            <w:r>
              <w:t>Sohonyay</w:t>
            </w:r>
            <w:proofErr w:type="spellEnd"/>
          </w:p>
        </w:tc>
        <w:tc>
          <w:tcPr>
            <w:tcW w:w="0" w:type="auto"/>
            <w:vAlign w:val="center"/>
          </w:tcPr>
          <w:p w14:paraId="50748E06" w14:textId="77777777" w:rsidR="00E6044E" w:rsidRDefault="005C7771">
            <w:r>
              <w:t>2024-05-20</w:t>
            </w:r>
          </w:p>
        </w:tc>
      </w:tr>
      <w:tr w:rsidR="00E6044E" w14:paraId="28652464" w14:textId="77777777">
        <w:tc>
          <w:tcPr>
            <w:tcW w:w="0" w:type="auto"/>
            <w:vAlign w:val="center"/>
          </w:tcPr>
          <w:p w14:paraId="26B46F29" w14:textId="77777777" w:rsidR="00E6044E" w:rsidRDefault="005C7771">
            <w:r>
              <w:rPr>
                <w:b/>
              </w:rPr>
              <w:t>School Improvement Facilitator Signature</w:t>
            </w:r>
          </w:p>
        </w:tc>
        <w:tc>
          <w:tcPr>
            <w:tcW w:w="0" w:type="auto"/>
            <w:vAlign w:val="center"/>
          </w:tcPr>
          <w:p w14:paraId="73193076" w14:textId="77777777" w:rsidR="00E6044E" w:rsidRDefault="005C7771">
            <w:r>
              <w:rPr>
                <w:b/>
              </w:rPr>
              <w:t>Date</w:t>
            </w:r>
          </w:p>
        </w:tc>
      </w:tr>
      <w:tr w:rsidR="00E6044E" w14:paraId="7E6D2558" w14:textId="77777777">
        <w:tc>
          <w:tcPr>
            <w:tcW w:w="0" w:type="auto"/>
            <w:vAlign w:val="center"/>
          </w:tcPr>
          <w:p w14:paraId="4B31DE07" w14:textId="77777777" w:rsidR="00E6044E" w:rsidRDefault="00E6044E"/>
        </w:tc>
        <w:tc>
          <w:tcPr>
            <w:tcW w:w="0" w:type="auto"/>
            <w:vAlign w:val="center"/>
          </w:tcPr>
          <w:p w14:paraId="531F9A3E" w14:textId="77777777" w:rsidR="00E6044E" w:rsidRDefault="00E6044E"/>
        </w:tc>
      </w:tr>
    </w:tbl>
    <w:p w14:paraId="3C3EA598" w14:textId="77777777" w:rsidR="00E6044E" w:rsidRDefault="005C7771">
      <w:r>
        <w:br/>
      </w:r>
      <w:r>
        <w:br/>
      </w:r>
      <w:r>
        <w:br/>
      </w:r>
      <w:r>
        <w:br/>
      </w:r>
      <w:r>
        <w:br/>
      </w:r>
      <w:r>
        <w:br/>
      </w:r>
    </w:p>
    <w:sectPr w:rsidR="00E6044E">
      <w:footerReference w:type="default" r:id="rId7"/>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8CEA8" w14:textId="77777777" w:rsidR="005C7771" w:rsidRDefault="005C7771">
      <w:pPr>
        <w:spacing w:after="0" w:line="240" w:lineRule="auto"/>
      </w:pPr>
      <w:r>
        <w:separator/>
      </w:r>
    </w:p>
  </w:endnote>
  <w:endnote w:type="continuationSeparator" w:id="0">
    <w:p w14:paraId="2320372C" w14:textId="77777777" w:rsidR="005C7771" w:rsidRDefault="005C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5AD3F" w14:textId="77777777" w:rsidR="00E6044E" w:rsidRDefault="005C7771">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CFBF8" w14:textId="77777777" w:rsidR="005C7771" w:rsidRDefault="005C7771">
      <w:pPr>
        <w:spacing w:after="0" w:line="240" w:lineRule="auto"/>
      </w:pPr>
      <w:r>
        <w:separator/>
      </w:r>
    </w:p>
  </w:footnote>
  <w:footnote w:type="continuationSeparator" w:id="0">
    <w:p w14:paraId="64E03A63" w14:textId="77777777" w:rsidR="005C7771" w:rsidRDefault="005C7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151D1"/>
    <w:multiLevelType w:val="singleLevel"/>
    <w:tmpl w:val="12F6AC80"/>
    <w:lvl w:ilvl="0">
      <w:start w:val="1"/>
      <w:numFmt w:val="upperRoman"/>
      <w:lvlText w:val="%1."/>
      <w:lvlJc w:val="left"/>
      <w:pPr>
        <w:ind w:left="420" w:hanging="360"/>
      </w:pPr>
    </w:lvl>
  </w:abstractNum>
  <w:abstractNum w:abstractNumId="1" w15:restartNumberingAfterBreak="0">
    <w:nsid w:val="0D00611B"/>
    <w:multiLevelType w:val="singleLevel"/>
    <w:tmpl w:val="0D90AAF2"/>
    <w:lvl w:ilvl="0">
      <w:numFmt w:val="bullet"/>
      <w:lvlText w:val="o"/>
      <w:lvlJc w:val="left"/>
      <w:pPr>
        <w:ind w:left="420" w:hanging="360"/>
      </w:pPr>
    </w:lvl>
  </w:abstractNum>
  <w:abstractNum w:abstractNumId="2" w15:restartNumberingAfterBreak="0">
    <w:nsid w:val="159E02C2"/>
    <w:multiLevelType w:val="singleLevel"/>
    <w:tmpl w:val="DD8E0EA4"/>
    <w:lvl w:ilvl="0">
      <w:start w:val="1"/>
      <w:numFmt w:val="decimal"/>
      <w:lvlText w:val="%1."/>
      <w:lvlJc w:val="left"/>
      <w:pPr>
        <w:ind w:left="420" w:hanging="360"/>
      </w:pPr>
    </w:lvl>
  </w:abstractNum>
  <w:abstractNum w:abstractNumId="3" w15:restartNumberingAfterBreak="0">
    <w:nsid w:val="21976210"/>
    <w:multiLevelType w:val="singleLevel"/>
    <w:tmpl w:val="78ACE2D8"/>
    <w:lvl w:ilvl="0">
      <w:start w:val="1"/>
      <w:numFmt w:val="upperLetter"/>
      <w:lvlText w:val="%1."/>
      <w:lvlJc w:val="left"/>
      <w:pPr>
        <w:ind w:left="420" w:hanging="360"/>
      </w:pPr>
    </w:lvl>
  </w:abstractNum>
  <w:abstractNum w:abstractNumId="4" w15:restartNumberingAfterBreak="0">
    <w:nsid w:val="27593BEA"/>
    <w:multiLevelType w:val="singleLevel"/>
    <w:tmpl w:val="68228034"/>
    <w:lvl w:ilvl="0">
      <w:start w:val="1"/>
      <w:numFmt w:val="lowerRoman"/>
      <w:lvlText w:val="%1."/>
      <w:lvlJc w:val="left"/>
      <w:pPr>
        <w:ind w:left="420" w:hanging="360"/>
      </w:pPr>
    </w:lvl>
  </w:abstractNum>
  <w:abstractNum w:abstractNumId="5" w15:restartNumberingAfterBreak="0">
    <w:nsid w:val="2A3E3AC9"/>
    <w:multiLevelType w:val="singleLevel"/>
    <w:tmpl w:val="ED72E116"/>
    <w:lvl w:ilvl="0">
      <w:numFmt w:val="bullet"/>
      <w:lvlText w:val="•"/>
      <w:lvlJc w:val="left"/>
      <w:pPr>
        <w:ind w:left="420" w:hanging="360"/>
      </w:pPr>
    </w:lvl>
  </w:abstractNum>
  <w:abstractNum w:abstractNumId="6" w15:restartNumberingAfterBreak="0">
    <w:nsid w:val="447749F4"/>
    <w:multiLevelType w:val="singleLevel"/>
    <w:tmpl w:val="985EEDE2"/>
    <w:lvl w:ilvl="0">
      <w:numFmt w:val="bullet"/>
      <w:lvlText w:val="▪"/>
      <w:lvlJc w:val="left"/>
      <w:pPr>
        <w:ind w:left="420" w:hanging="360"/>
      </w:pPr>
    </w:lvl>
  </w:abstractNum>
  <w:abstractNum w:abstractNumId="7" w15:restartNumberingAfterBreak="0">
    <w:nsid w:val="4A4909F3"/>
    <w:multiLevelType w:val="singleLevel"/>
    <w:tmpl w:val="E1565F0A"/>
    <w:lvl w:ilvl="0">
      <w:start w:val="1"/>
      <w:numFmt w:val="lowerLetter"/>
      <w:lvlText w:val="%1."/>
      <w:lvlJc w:val="left"/>
      <w:pPr>
        <w:ind w:left="420" w:hanging="360"/>
      </w:pPr>
    </w:lvl>
  </w:abstractNum>
  <w:num w:numId="1" w16cid:durableId="724841927">
    <w:abstractNumId w:val="5"/>
    <w:lvlOverride w:ilvl="0">
      <w:startOverride w:val="1"/>
    </w:lvlOverride>
  </w:num>
  <w:num w:numId="2" w16cid:durableId="1828398325">
    <w:abstractNumId w:val="5"/>
    <w:lvlOverride w:ilvl="0">
      <w:startOverride w:val="1"/>
    </w:lvlOverride>
  </w:num>
  <w:num w:numId="3" w16cid:durableId="1413814272">
    <w:abstractNumId w:val="5"/>
    <w:lvlOverride w:ilvl="0">
      <w:startOverride w:val="1"/>
    </w:lvlOverride>
  </w:num>
  <w:num w:numId="4" w16cid:durableId="1464537998">
    <w:abstractNumId w:val="5"/>
    <w:lvlOverride w:ilvl="0">
      <w:startOverride w:val="1"/>
    </w:lvlOverride>
  </w:num>
  <w:num w:numId="5" w16cid:durableId="1282110308">
    <w:abstractNumId w:val="5"/>
    <w:lvlOverride w:ilvl="0">
      <w:startOverride w:val="1"/>
    </w:lvlOverride>
  </w:num>
  <w:num w:numId="6" w16cid:durableId="312956731">
    <w:abstractNumId w:val="5"/>
    <w:lvlOverride w:ilvl="0">
      <w:startOverride w:val="1"/>
    </w:lvlOverride>
  </w:num>
  <w:num w:numId="7" w16cid:durableId="2021858768">
    <w:abstractNumId w:val="5"/>
    <w:lvlOverride w:ilvl="0">
      <w:startOverride w:val="1"/>
    </w:lvlOverride>
  </w:num>
  <w:num w:numId="8" w16cid:durableId="3369819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4E"/>
    <w:rsid w:val="0026599A"/>
    <w:rsid w:val="005C7771"/>
    <w:rsid w:val="00E6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AB754F"/>
  <w15:docId w15:val="{12434BEC-04EF-B040-9871-A42F95AD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uiPriority w:val="9"/>
    <w:unhideWhenUsed/>
    <w:qFormat/>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uiPriority w:val="9"/>
    <w:unhideWhenUsed/>
    <w:qFormat/>
    <w:pPr>
      <w:keepNext/>
      <w:keepLines/>
      <w:spacing w:before="200" w:after="0"/>
      <w:outlineLvl w:val="2"/>
    </w:pPr>
    <w:rPr>
      <w:rFonts w:asciiTheme="majorHAnsi" w:eastAsiaTheme="majorEastAsia" w:hAnsiTheme="majorHAnsi" w:cstheme="majorBidi"/>
      <w:b/>
      <w:b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6267</Words>
  <Characters>35727</Characters>
  <Application>Microsoft Office Word</Application>
  <DocSecurity>0</DocSecurity>
  <Lines>297</Lines>
  <Paragraphs>83</Paragraphs>
  <ScaleCrop>false</ScaleCrop>
  <Company/>
  <LinksUpToDate>false</LinksUpToDate>
  <CharactersWithSpaces>41911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Wynn, Karen E.</cp:lastModifiedBy>
  <cp:revision>2</cp:revision>
  <dcterms:created xsi:type="dcterms:W3CDTF">2025-01-10T18:28:00Z</dcterms:created>
  <dcterms:modified xsi:type="dcterms:W3CDTF">2025-01-10T18:28:00Z</dcterms:modified>
</cp:coreProperties>
</file>