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3240C" w14:textId="77777777" w:rsidR="00E056D9" w:rsidRDefault="00634BC1">
      <w:r>
        <w:rPr>
          <w:b/>
        </w:rPr>
        <w:t>Wheatland MS</w:t>
      </w:r>
      <w:r>
        <w:br/>
        <w:t>CSI School Plan | 2024 - 2025</w:t>
      </w:r>
      <w:r>
        <w:br/>
      </w:r>
      <w:r>
        <w:br/>
      </w:r>
      <w:r>
        <w:br w:type="page"/>
      </w:r>
    </w:p>
    <w:p w14:paraId="60DA9542" w14:textId="77777777" w:rsidR="00E056D9" w:rsidRDefault="00634BC1">
      <w:pPr>
        <w:pStyle w:val="Heading1"/>
      </w:pPr>
      <w:r>
        <w:lastRenderedPageBreak/>
        <w:t>Profile and Plan Essentials</w:t>
      </w:r>
    </w:p>
    <w:tbl>
      <w:tblPr>
        <w:tblStyle w:val="TableGrid"/>
        <w:tblW w:w="5000" w:type="pct"/>
        <w:tblLook w:val="04A0" w:firstRow="1" w:lastRow="0" w:firstColumn="1" w:lastColumn="0" w:noHBand="0" w:noVBand="1"/>
      </w:tblPr>
      <w:tblGrid>
        <w:gridCol w:w="4415"/>
        <w:gridCol w:w="2808"/>
        <w:gridCol w:w="7167"/>
      </w:tblGrid>
      <w:tr w:rsidR="00E056D9" w14:paraId="1DFD42A3" w14:textId="77777777">
        <w:tc>
          <w:tcPr>
            <w:tcW w:w="0" w:type="auto"/>
            <w:gridSpan w:val="2"/>
            <w:vAlign w:val="center"/>
          </w:tcPr>
          <w:p w14:paraId="3C9CE7F5" w14:textId="77777777" w:rsidR="00E056D9" w:rsidRDefault="00634BC1">
            <w:r>
              <w:rPr>
                <w:b/>
              </w:rPr>
              <w:t>School</w:t>
            </w:r>
          </w:p>
        </w:tc>
        <w:tc>
          <w:tcPr>
            <w:tcW w:w="0" w:type="auto"/>
            <w:vAlign w:val="center"/>
          </w:tcPr>
          <w:p w14:paraId="6A7B79D1" w14:textId="77777777" w:rsidR="00E056D9" w:rsidRDefault="00634BC1">
            <w:r>
              <w:t>AUN/Branch</w:t>
            </w:r>
          </w:p>
        </w:tc>
      </w:tr>
      <w:tr w:rsidR="00E056D9" w14:paraId="32019B14" w14:textId="77777777">
        <w:tc>
          <w:tcPr>
            <w:tcW w:w="0" w:type="auto"/>
            <w:gridSpan w:val="2"/>
            <w:vAlign w:val="center"/>
          </w:tcPr>
          <w:p w14:paraId="17F2166C" w14:textId="77777777" w:rsidR="00E056D9" w:rsidRDefault="00634BC1">
            <w:r>
              <w:t>Wheatland Middle School</w:t>
            </w:r>
          </w:p>
        </w:tc>
        <w:tc>
          <w:tcPr>
            <w:tcW w:w="0" w:type="auto"/>
            <w:vAlign w:val="center"/>
          </w:tcPr>
          <w:p w14:paraId="3D52F158" w14:textId="77777777" w:rsidR="00E056D9" w:rsidRDefault="00634BC1">
            <w:r>
              <w:t>113364002</w:t>
            </w:r>
          </w:p>
        </w:tc>
      </w:tr>
      <w:tr w:rsidR="00E056D9" w14:paraId="62895C2B" w14:textId="77777777">
        <w:tc>
          <w:tcPr>
            <w:tcW w:w="0" w:type="auto"/>
            <w:gridSpan w:val="3"/>
            <w:vAlign w:val="center"/>
          </w:tcPr>
          <w:p w14:paraId="02A72D81" w14:textId="77777777" w:rsidR="00E056D9" w:rsidRDefault="00634BC1">
            <w:r>
              <w:rPr>
                <w:b/>
              </w:rPr>
              <w:t>Address 1</w:t>
            </w:r>
          </w:p>
        </w:tc>
      </w:tr>
      <w:tr w:rsidR="00E056D9" w14:paraId="3A7DC1BB" w14:textId="77777777">
        <w:tc>
          <w:tcPr>
            <w:tcW w:w="0" w:type="auto"/>
            <w:gridSpan w:val="3"/>
            <w:vAlign w:val="center"/>
          </w:tcPr>
          <w:p w14:paraId="4AA1C134" w14:textId="77777777" w:rsidR="00E056D9" w:rsidRDefault="00634BC1">
            <w:r>
              <w:t>919 Hamilton Park Drive</w:t>
            </w:r>
          </w:p>
        </w:tc>
      </w:tr>
      <w:tr w:rsidR="00E056D9" w14:paraId="4C1DB7B3" w14:textId="77777777">
        <w:tc>
          <w:tcPr>
            <w:tcW w:w="0" w:type="auto"/>
            <w:gridSpan w:val="3"/>
            <w:vAlign w:val="center"/>
          </w:tcPr>
          <w:p w14:paraId="057DF49C" w14:textId="77777777" w:rsidR="00E056D9" w:rsidRDefault="00634BC1">
            <w:r>
              <w:rPr>
                <w:b/>
              </w:rPr>
              <w:t>Address 2</w:t>
            </w:r>
          </w:p>
        </w:tc>
      </w:tr>
      <w:tr w:rsidR="00E056D9" w14:paraId="16D1B55E" w14:textId="77777777">
        <w:tc>
          <w:tcPr>
            <w:tcW w:w="0" w:type="auto"/>
            <w:gridSpan w:val="3"/>
            <w:vAlign w:val="center"/>
          </w:tcPr>
          <w:p w14:paraId="2B1D1C41" w14:textId="77777777" w:rsidR="00E056D9" w:rsidRDefault="00E056D9"/>
        </w:tc>
      </w:tr>
      <w:tr w:rsidR="00E056D9" w14:paraId="519A6307" w14:textId="77777777">
        <w:tc>
          <w:tcPr>
            <w:tcW w:w="0" w:type="auto"/>
            <w:vAlign w:val="center"/>
          </w:tcPr>
          <w:p w14:paraId="0627A321" w14:textId="77777777" w:rsidR="00E056D9" w:rsidRDefault="00634BC1">
            <w:r>
              <w:rPr>
                <w:b/>
              </w:rPr>
              <w:t>City</w:t>
            </w:r>
          </w:p>
        </w:tc>
        <w:tc>
          <w:tcPr>
            <w:tcW w:w="0" w:type="auto"/>
            <w:vAlign w:val="center"/>
          </w:tcPr>
          <w:p w14:paraId="39A9E382" w14:textId="77777777" w:rsidR="00E056D9" w:rsidRDefault="00634BC1">
            <w:r>
              <w:rPr>
                <w:b/>
              </w:rPr>
              <w:t>State</w:t>
            </w:r>
          </w:p>
        </w:tc>
        <w:tc>
          <w:tcPr>
            <w:tcW w:w="0" w:type="auto"/>
            <w:vAlign w:val="center"/>
          </w:tcPr>
          <w:p w14:paraId="4589C6BF" w14:textId="77777777" w:rsidR="00E056D9" w:rsidRDefault="00634BC1">
            <w:r>
              <w:rPr>
                <w:b/>
              </w:rPr>
              <w:t>Zip Code</w:t>
            </w:r>
          </w:p>
        </w:tc>
      </w:tr>
      <w:tr w:rsidR="00E056D9" w14:paraId="5FFBCE62" w14:textId="77777777">
        <w:tc>
          <w:tcPr>
            <w:tcW w:w="0" w:type="auto"/>
            <w:vAlign w:val="center"/>
          </w:tcPr>
          <w:p w14:paraId="2AD5F4FC" w14:textId="77777777" w:rsidR="00E056D9" w:rsidRDefault="00634BC1">
            <w:r>
              <w:t>Lancaster</w:t>
            </w:r>
          </w:p>
        </w:tc>
        <w:tc>
          <w:tcPr>
            <w:tcW w:w="0" w:type="auto"/>
            <w:vAlign w:val="center"/>
          </w:tcPr>
          <w:p w14:paraId="6D244189" w14:textId="77777777" w:rsidR="00E056D9" w:rsidRDefault="00634BC1">
            <w:r>
              <w:t>PA</w:t>
            </w:r>
          </w:p>
        </w:tc>
        <w:tc>
          <w:tcPr>
            <w:tcW w:w="0" w:type="auto"/>
            <w:vAlign w:val="center"/>
          </w:tcPr>
          <w:p w14:paraId="22F30461" w14:textId="77777777" w:rsidR="00E056D9" w:rsidRDefault="00634BC1">
            <w:r>
              <w:t>17603</w:t>
            </w:r>
          </w:p>
        </w:tc>
      </w:tr>
      <w:tr w:rsidR="00E056D9" w14:paraId="2D07B779" w14:textId="77777777">
        <w:tc>
          <w:tcPr>
            <w:tcW w:w="0" w:type="auto"/>
            <w:gridSpan w:val="2"/>
            <w:vAlign w:val="center"/>
          </w:tcPr>
          <w:p w14:paraId="5A297AF0" w14:textId="77777777" w:rsidR="00E056D9" w:rsidRDefault="00634BC1">
            <w:r>
              <w:rPr>
                <w:b/>
              </w:rPr>
              <w:t>Chief School Administrator</w:t>
            </w:r>
          </w:p>
        </w:tc>
        <w:tc>
          <w:tcPr>
            <w:tcW w:w="0" w:type="auto"/>
            <w:vAlign w:val="center"/>
          </w:tcPr>
          <w:p w14:paraId="045E3444" w14:textId="77777777" w:rsidR="00E056D9" w:rsidRDefault="00634BC1">
            <w:r>
              <w:rPr>
                <w:b/>
              </w:rPr>
              <w:t>Chief School Administrator Email</w:t>
            </w:r>
          </w:p>
        </w:tc>
      </w:tr>
      <w:tr w:rsidR="00E056D9" w14:paraId="12283749" w14:textId="77777777">
        <w:tc>
          <w:tcPr>
            <w:tcW w:w="0" w:type="auto"/>
            <w:gridSpan w:val="2"/>
            <w:vAlign w:val="center"/>
          </w:tcPr>
          <w:p w14:paraId="1C165B3A" w14:textId="77777777" w:rsidR="00E056D9" w:rsidRDefault="00634BC1">
            <w:r>
              <w:t>Dr. Keith Miles</w:t>
            </w:r>
          </w:p>
        </w:tc>
        <w:tc>
          <w:tcPr>
            <w:tcW w:w="0" w:type="auto"/>
            <w:vAlign w:val="center"/>
          </w:tcPr>
          <w:p w14:paraId="20B67160" w14:textId="77777777" w:rsidR="00E056D9" w:rsidRDefault="00634BC1">
            <w:r>
              <w:t>keithmiles@sdlancaster.org</w:t>
            </w:r>
          </w:p>
        </w:tc>
      </w:tr>
      <w:tr w:rsidR="00E056D9" w14:paraId="70C1C774" w14:textId="77777777">
        <w:tc>
          <w:tcPr>
            <w:tcW w:w="0" w:type="auto"/>
            <w:gridSpan w:val="3"/>
            <w:vAlign w:val="center"/>
          </w:tcPr>
          <w:p w14:paraId="2BDDA2F8" w14:textId="77777777" w:rsidR="00E056D9" w:rsidRDefault="00634BC1">
            <w:r>
              <w:rPr>
                <w:b/>
              </w:rPr>
              <w:t>Principal Name</w:t>
            </w:r>
          </w:p>
        </w:tc>
      </w:tr>
      <w:tr w:rsidR="00E056D9" w14:paraId="04B22955" w14:textId="77777777">
        <w:tc>
          <w:tcPr>
            <w:tcW w:w="0" w:type="auto"/>
            <w:gridSpan w:val="3"/>
            <w:vAlign w:val="center"/>
          </w:tcPr>
          <w:p w14:paraId="550D924B" w14:textId="77777777" w:rsidR="00E056D9" w:rsidRDefault="00634BC1">
            <w:r>
              <w:t xml:space="preserve">Don </w:t>
            </w:r>
            <w:proofErr w:type="spellStart"/>
            <w:r>
              <w:t>Trost</w:t>
            </w:r>
            <w:proofErr w:type="spellEnd"/>
          </w:p>
        </w:tc>
      </w:tr>
      <w:tr w:rsidR="00E056D9" w14:paraId="07C94520" w14:textId="77777777">
        <w:tc>
          <w:tcPr>
            <w:tcW w:w="0" w:type="auto"/>
            <w:gridSpan w:val="3"/>
            <w:vAlign w:val="center"/>
          </w:tcPr>
          <w:p w14:paraId="41E84C70" w14:textId="77777777" w:rsidR="00E056D9" w:rsidRDefault="00634BC1">
            <w:r>
              <w:rPr>
                <w:b/>
              </w:rPr>
              <w:t>Principal Email</w:t>
            </w:r>
          </w:p>
        </w:tc>
      </w:tr>
      <w:tr w:rsidR="00E056D9" w14:paraId="37EDB640" w14:textId="77777777">
        <w:tc>
          <w:tcPr>
            <w:tcW w:w="0" w:type="auto"/>
            <w:gridSpan w:val="3"/>
            <w:vAlign w:val="center"/>
          </w:tcPr>
          <w:p w14:paraId="4F6D8755" w14:textId="77777777" w:rsidR="00E056D9" w:rsidRDefault="00634BC1">
            <w:r>
              <w:t>dltrost@sdlancaster.org</w:t>
            </w:r>
          </w:p>
        </w:tc>
      </w:tr>
      <w:tr w:rsidR="00E056D9" w14:paraId="067EFBC1" w14:textId="77777777">
        <w:tc>
          <w:tcPr>
            <w:tcW w:w="0" w:type="auto"/>
            <w:gridSpan w:val="2"/>
            <w:vAlign w:val="center"/>
          </w:tcPr>
          <w:p w14:paraId="35757E15" w14:textId="77777777" w:rsidR="00E056D9" w:rsidRDefault="00634BC1">
            <w:r>
              <w:rPr>
                <w:b/>
              </w:rPr>
              <w:t>Principal Phone Number</w:t>
            </w:r>
          </w:p>
        </w:tc>
        <w:tc>
          <w:tcPr>
            <w:tcW w:w="0" w:type="auto"/>
            <w:vAlign w:val="center"/>
          </w:tcPr>
          <w:p w14:paraId="7772B462" w14:textId="77777777" w:rsidR="00E056D9" w:rsidRDefault="00634BC1">
            <w:r>
              <w:rPr>
                <w:b/>
              </w:rPr>
              <w:t>Principal Extension</w:t>
            </w:r>
          </w:p>
        </w:tc>
      </w:tr>
      <w:tr w:rsidR="00E056D9" w14:paraId="163AFD8A" w14:textId="77777777">
        <w:tc>
          <w:tcPr>
            <w:tcW w:w="0" w:type="auto"/>
            <w:gridSpan w:val="2"/>
            <w:vAlign w:val="center"/>
          </w:tcPr>
          <w:p w14:paraId="508CE105" w14:textId="77777777" w:rsidR="00E056D9" w:rsidRDefault="00634BC1">
            <w:r>
              <w:t>717-291-6285</w:t>
            </w:r>
          </w:p>
        </w:tc>
        <w:tc>
          <w:tcPr>
            <w:tcW w:w="0" w:type="auto"/>
            <w:vAlign w:val="center"/>
          </w:tcPr>
          <w:p w14:paraId="47A168B7" w14:textId="77777777" w:rsidR="00E056D9" w:rsidRDefault="00634BC1">
            <w:r>
              <w:t>28510</w:t>
            </w:r>
          </w:p>
        </w:tc>
      </w:tr>
      <w:tr w:rsidR="00E056D9" w14:paraId="2B5465DC" w14:textId="77777777">
        <w:tc>
          <w:tcPr>
            <w:tcW w:w="0" w:type="auto"/>
            <w:gridSpan w:val="2"/>
            <w:vAlign w:val="center"/>
          </w:tcPr>
          <w:p w14:paraId="701D4E6D" w14:textId="77777777" w:rsidR="00E056D9" w:rsidRDefault="00634BC1">
            <w:r>
              <w:rPr>
                <w:b/>
              </w:rPr>
              <w:t>School Improvement Facilitator Name</w:t>
            </w:r>
          </w:p>
        </w:tc>
        <w:tc>
          <w:tcPr>
            <w:tcW w:w="0" w:type="auto"/>
            <w:vAlign w:val="center"/>
          </w:tcPr>
          <w:p w14:paraId="2F56ADC0" w14:textId="77777777" w:rsidR="00E056D9" w:rsidRDefault="00634BC1">
            <w:r>
              <w:rPr>
                <w:b/>
              </w:rPr>
              <w:t>School Improvement Facilitator Email</w:t>
            </w:r>
          </w:p>
        </w:tc>
      </w:tr>
      <w:tr w:rsidR="00E056D9" w14:paraId="6CF83BDB" w14:textId="77777777">
        <w:tc>
          <w:tcPr>
            <w:tcW w:w="0" w:type="auto"/>
            <w:gridSpan w:val="2"/>
            <w:vAlign w:val="center"/>
          </w:tcPr>
          <w:p w14:paraId="5FD46ADB" w14:textId="77777777" w:rsidR="00E056D9" w:rsidRDefault="00634BC1">
            <w:r>
              <w:t xml:space="preserve">Gregory M. McGough, Ed.D., CSIS </w:t>
            </w:r>
          </w:p>
        </w:tc>
        <w:tc>
          <w:tcPr>
            <w:tcW w:w="0" w:type="auto"/>
            <w:vAlign w:val="center"/>
          </w:tcPr>
          <w:p w14:paraId="73144DC4" w14:textId="77777777" w:rsidR="00E056D9" w:rsidRDefault="00634BC1">
            <w:r>
              <w:t>gregory_mcgough@iu13.org</w:t>
            </w:r>
          </w:p>
        </w:tc>
      </w:tr>
    </w:tbl>
    <w:p w14:paraId="0A1D30BB" w14:textId="77777777" w:rsidR="00E056D9" w:rsidRDefault="00634BC1">
      <w:r>
        <w:br/>
      </w:r>
      <w:r>
        <w:br/>
      </w:r>
      <w:r>
        <w:br/>
      </w:r>
      <w:r>
        <w:br/>
      </w:r>
      <w:r>
        <w:br/>
      </w:r>
      <w:r>
        <w:br/>
      </w:r>
      <w:r>
        <w:br w:type="page"/>
      </w:r>
    </w:p>
    <w:p w14:paraId="1CE32644" w14:textId="77777777" w:rsidR="00E056D9" w:rsidRDefault="00634BC1">
      <w:pPr>
        <w:pStyle w:val="Heading1"/>
      </w:pPr>
      <w:r>
        <w:lastRenderedPageBreak/>
        <w:t>Steering Committee</w:t>
      </w:r>
    </w:p>
    <w:tbl>
      <w:tblPr>
        <w:tblStyle w:val="TableGrid"/>
        <w:tblW w:w="5000" w:type="pct"/>
        <w:tblLook w:val="04A0" w:firstRow="1" w:lastRow="0" w:firstColumn="1" w:lastColumn="0" w:noHBand="0" w:noVBand="1"/>
      </w:tblPr>
      <w:tblGrid>
        <w:gridCol w:w="3664"/>
        <w:gridCol w:w="2993"/>
        <w:gridCol w:w="4380"/>
        <w:gridCol w:w="3353"/>
      </w:tblGrid>
      <w:tr w:rsidR="00E056D9" w14:paraId="5BA96D24" w14:textId="77777777">
        <w:tc>
          <w:tcPr>
            <w:tcW w:w="3000" w:type="dxa"/>
            <w:vAlign w:val="center"/>
          </w:tcPr>
          <w:p w14:paraId="513FB83F" w14:textId="77777777" w:rsidR="00E056D9" w:rsidRDefault="00634BC1">
            <w:r>
              <w:t>Name</w:t>
            </w:r>
          </w:p>
        </w:tc>
        <w:tc>
          <w:tcPr>
            <w:tcW w:w="3000" w:type="dxa"/>
            <w:vAlign w:val="center"/>
          </w:tcPr>
          <w:p w14:paraId="148C35E9" w14:textId="77777777" w:rsidR="00E056D9" w:rsidRDefault="00634BC1">
            <w:r>
              <w:t>Position/Role</w:t>
            </w:r>
          </w:p>
        </w:tc>
        <w:tc>
          <w:tcPr>
            <w:tcW w:w="3000" w:type="dxa"/>
            <w:vAlign w:val="center"/>
          </w:tcPr>
          <w:p w14:paraId="61FCEA22" w14:textId="77777777" w:rsidR="00E056D9" w:rsidRDefault="00634BC1">
            <w:r>
              <w:t>Building/Group/Organization</w:t>
            </w:r>
          </w:p>
        </w:tc>
        <w:tc>
          <w:tcPr>
            <w:tcW w:w="3000" w:type="dxa"/>
            <w:vAlign w:val="center"/>
          </w:tcPr>
          <w:p w14:paraId="3EAF06EC" w14:textId="77777777" w:rsidR="00E056D9" w:rsidRDefault="00634BC1">
            <w:r>
              <w:t>Email</w:t>
            </w:r>
          </w:p>
        </w:tc>
      </w:tr>
      <w:tr w:rsidR="00E056D9" w14:paraId="0D0957A6" w14:textId="77777777">
        <w:tc>
          <w:tcPr>
            <w:tcW w:w="0" w:type="auto"/>
            <w:vAlign w:val="center"/>
          </w:tcPr>
          <w:p w14:paraId="0DCCDD04" w14:textId="77777777" w:rsidR="00E056D9" w:rsidRDefault="00634BC1">
            <w:r>
              <w:t xml:space="preserve">Don </w:t>
            </w:r>
            <w:proofErr w:type="spellStart"/>
            <w:r>
              <w:t>Trost</w:t>
            </w:r>
            <w:proofErr w:type="spellEnd"/>
            <w:r>
              <w:t xml:space="preserve">                                                </w:t>
            </w:r>
          </w:p>
        </w:tc>
        <w:tc>
          <w:tcPr>
            <w:tcW w:w="0" w:type="auto"/>
            <w:vAlign w:val="center"/>
          </w:tcPr>
          <w:p w14:paraId="07479B41" w14:textId="77777777" w:rsidR="00E056D9" w:rsidRDefault="00634BC1">
            <w:r>
              <w:t xml:space="preserve">Principal                                                </w:t>
            </w:r>
          </w:p>
        </w:tc>
        <w:tc>
          <w:tcPr>
            <w:tcW w:w="0" w:type="auto"/>
            <w:vAlign w:val="center"/>
          </w:tcPr>
          <w:p w14:paraId="611BB3F3" w14:textId="77777777" w:rsidR="00E056D9" w:rsidRDefault="00634BC1">
            <w:r>
              <w:t xml:space="preserve">Wheatland Middle School                                                </w:t>
            </w:r>
          </w:p>
        </w:tc>
        <w:tc>
          <w:tcPr>
            <w:tcW w:w="0" w:type="auto"/>
            <w:vAlign w:val="center"/>
          </w:tcPr>
          <w:p w14:paraId="7ED358F9" w14:textId="77777777" w:rsidR="00E056D9" w:rsidRDefault="00634BC1">
            <w:r>
              <w:t xml:space="preserve">dltrost@lancaster.k12.pa.us                                                </w:t>
            </w:r>
          </w:p>
        </w:tc>
      </w:tr>
      <w:tr w:rsidR="00E056D9" w14:paraId="22B3721F" w14:textId="77777777">
        <w:tc>
          <w:tcPr>
            <w:tcW w:w="0" w:type="auto"/>
            <w:vAlign w:val="center"/>
          </w:tcPr>
          <w:p w14:paraId="3A743347" w14:textId="77777777" w:rsidR="00E056D9" w:rsidRDefault="00634BC1">
            <w:r>
              <w:t xml:space="preserve">Luis Diaz                                                </w:t>
            </w:r>
          </w:p>
        </w:tc>
        <w:tc>
          <w:tcPr>
            <w:tcW w:w="0" w:type="auto"/>
            <w:vAlign w:val="center"/>
          </w:tcPr>
          <w:p w14:paraId="16DFF892" w14:textId="77777777" w:rsidR="00E056D9" w:rsidRDefault="00634BC1">
            <w:r>
              <w:t xml:space="preserve">Assistant Principal                                                </w:t>
            </w:r>
          </w:p>
        </w:tc>
        <w:tc>
          <w:tcPr>
            <w:tcW w:w="0" w:type="auto"/>
            <w:vAlign w:val="center"/>
          </w:tcPr>
          <w:p w14:paraId="294FC159" w14:textId="77777777" w:rsidR="00E056D9" w:rsidRDefault="00634BC1">
            <w:r>
              <w:t xml:space="preserve">Wheatland Middle School                                                </w:t>
            </w:r>
          </w:p>
        </w:tc>
        <w:tc>
          <w:tcPr>
            <w:tcW w:w="0" w:type="auto"/>
            <w:vAlign w:val="center"/>
          </w:tcPr>
          <w:p w14:paraId="73B931AB" w14:textId="77777777" w:rsidR="00E056D9" w:rsidRDefault="00634BC1">
            <w:r>
              <w:t xml:space="preserve">lmdiaz@sdlancaster.org                                                </w:t>
            </w:r>
          </w:p>
        </w:tc>
      </w:tr>
      <w:tr w:rsidR="00E056D9" w14:paraId="435CB03A" w14:textId="77777777">
        <w:tc>
          <w:tcPr>
            <w:tcW w:w="0" w:type="auto"/>
            <w:vAlign w:val="center"/>
          </w:tcPr>
          <w:p w14:paraId="592DD29F" w14:textId="77777777" w:rsidR="00E056D9" w:rsidRDefault="00634BC1">
            <w:r>
              <w:t xml:space="preserve">Elizabeth Brickner                                                </w:t>
            </w:r>
          </w:p>
        </w:tc>
        <w:tc>
          <w:tcPr>
            <w:tcW w:w="0" w:type="auto"/>
            <w:vAlign w:val="center"/>
          </w:tcPr>
          <w:p w14:paraId="4DF602EA" w14:textId="77777777" w:rsidR="00E056D9" w:rsidRDefault="00634BC1">
            <w:r>
              <w:t xml:space="preserve">Instructional Coach                                                </w:t>
            </w:r>
          </w:p>
        </w:tc>
        <w:tc>
          <w:tcPr>
            <w:tcW w:w="0" w:type="auto"/>
            <w:vAlign w:val="center"/>
          </w:tcPr>
          <w:p w14:paraId="71DAAD16" w14:textId="77777777" w:rsidR="00E056D9" w:rsidRDefault="00634BC1">
            <w:r>
              <w:t xml:space="preserve">Wheatland Middle School                                                </w:t>
            </w:r>
          </w:p>
        </w:tc>
        <w:tc>
          <w:tcPr>
            <w:tcW w:w="0" w:type="auto"/>
            <w:vAlign w:val="center"/>
          </w:tcPr>
          <w:p w14:paraId="6D2F1C47" w14:textId="77777777" w:rsidR="00E056D9" w:rsidRDefault="00634BC1">
            <w:r>
              <w:t xml:space="preserve">eabrickner@sdlancaster.org                                                </w:t>
            </w:r>
          </w:p>
        </w:tc>
      </w:tr>
      <w:tr w:rsidR="00E056D9" w14:paraId="1E9BCF1F" w14:textId="77777777">
        <w:tc>
          <w:tcPr>
            <w:tcW w:w="0" w:type="auto"/>
            <w:vAlign w:val="center"/>
          </w:tcPr>
          <w:p w14:paraId="55E17237" w14:textId="77777777" w:rsidR="00E056D9" w:rsidRDefault="00634BC1">
            <w:r>
              <w:t xml:space="preserve">Dr. Camille Hopkins                                                </w:t>
            </w:r>
          </w:p>
        </w:tc>
        <w:tc>
          <w:tcPr>
            <w:tcW w:w="0" w:type="auto"/>
            <w:vAlign w:val="center"/>
          </w:tcPr>
          <w:p w14:paraId="44E79D51" w14:textId="77777777" w:rsidR="00E056D9" w:rsidRDefault="00634BC1">
            <w:r>
              <w:t xml:space="preserve">District Level Leaders                                                </w:t>
            </w:r>
          </w:p>
        </w:tc>
        <w:tc>
          <w:tcPr>
            <w:tcW w:w="0" w:type="auto"/>
            <w:vAlign w:val="center"/>
          </w:tcPr>
          <w:p w14:paraId="048B1781" w14:textId="77777777" w:rsidR="00E056D9" w:rsidRDefault="00634BC1">
            <w:r>
              <w:t xml:space="preserve">School District of Lancaster                                                </w:t>
            </w:r>
          </w:p>
        </w:tc>
        <w:tc>
          <w:tcPr>
            <w:tcW w:w="0" w:type="auto"/>
            <w:vAlign w:val="center"/>
          </w:tcPr>
          <w:p w14:paraId="671152A1" w14:textId="77777777" w:rsidR="00E056D9" w:rsidRDefault="00634BC1">
            <w:r>
              <w:t xml:space="preserve">cahopkins@sdlancaster.org                                                </w:t>
            </w:r>
          </w:p>
        </w:tc>
      </w:tr>
      <w:tr w:rsidR="00E056D9" w14:paraId="165C094D" w14:textId="77777777">
        <w:tc>
          <w:tcPr>
            <w:tcW w:w="0" w:type="auto"/>
            <w:vAlign w:val="center"/>
          </w:tcPr>
          <w:p w14:paraId="5A658990" w14:textId="77777777" w:rsidR="00E056D9" w:rsidRDefault="00634BC1">
            <w:r>
              <w:t xml:space="preserve">Lois </w:t>
            </w:r>
            <w:proofErr w:type="spellStart"/>
            <w:r>
              <w:t>Strause</w:t>
            </w:r>
            <w:proofErr w:type="spellEnd"/>
            <w:r>
              <w:t xml:space="preserve">                                                </w:t>
            </w:r>
          </w:p>
        </w:tc>
        <w:tc>
          <w:tcPr>
            <w:tcW w:w="0" w:type="auto"/>
            <w:vAlign w:val="center"/>
          </w:tcPr>
          <w:p w14:paraId="045B4716" w14:textId="77777777" w:rsidR="00E056D9" w:rsidRDefault="00634BC1">
            <w:r>
              <w:t xml:space="preserve">Community Member                                                </w:t>
            </w:r>
          </w:p>
        </w:tc>
        <w:tc>
          <w:tcPr>
            <w:tcW w:w="0" w:type="auto"/>
            <w:vAlign w:val="center"/>
          </w:tcPr>
          <w:p w14:paraId="3CC2CE71" w14:textId="77777777" w:rsidR="00E056D9" w:rsidRDefault="00634BC1">
            <w:r>
              <w:t xml:space="preserve">Former School Board member                                                </w:t>
            </w:r>
          </w:p>
        </w:tc>
        <w:tc>
          <w:tcPr>
            <w:tcW w:w="0" w:type="auto"/>
            <w:vAlign w:val="center"/>
          </w:tcPr>
          <w:p w14:paraId="1876886A" w14:textId="77777777" w:rsidR="00E056D9" w:rsidRDefault="00634BC1">
            <w:r>
              <w:t xml:space="preserve">lois.strause@gmail.com                                                </w:t>
            </w:r>
          </w:p>
        </w:tc>
      </w:tr>
      <w:tr w:rsidR="00E056D9" w14:paraId="70A49E2C" w14:textId="77777777">
        <w:tc>
          <w:tcPr>
            <w:tcW w:w="0" w:type="auto"/>
            <w:vAlign w:val="center"/>
          </w:tcPr>
          <w:p w14:paraId="63DD8AB0" w14:textId="77777777" w:rsidR="00E056D9" w:rsidRDefault="00634BC1">
            <w:r>
              <w:t xml:space="preserve">Zachary Hale                                                </w:t>
            </w:r>
          </w:p>
        </w:tc>
        <w:tc>
          <w:tcPr>
            <w:tcW w:w="0" w:type="auto"/>
            <w:vAlign w:val="center"/>
          </w:tcPr>
          <w:p w14:paraId="451E7939" w14:textId="77777777" w:rsidR="00E056D9" w:rsidRDefault="00634BC1">
            <w:r>
              <w:t xml:space="preserve">Teacher                                                </w:t>
            </w:r>
          </w:p>
        </w:tc>
        <w:tc>
          <w:tcPr>
            <w:tcW w:w="0" w:type="auto"/>
            <w:vAlign w:val="center"/>
          </w:tcPr>
          <w:p w14:paraId="3D1D6024" w14:textId="77777777" w:rsidR="00E056D9" w:rsidRDefault="00634BC1">
            <w:r>
              <w:t xml:space="preserve">Wheatland Middle School                                                </w:t>
            </w:r>
          </w:p>
        </w:tc>
        <w:tc>
          <w:tcPr>
            <w:tcW w:w="0" w:type="auto"/>
            <w:vAlign w:val="center"/>
          </w:tcPr>
          <w:p w14:paraId="2AFE1627" w14:textId="77777777" w:rsidR="00E056D9" w:rsidRDefault="00634BC1">
            <w:r>
              <w:t xml:space="preserve">zhhale@sdlancaster.org                                                </w:t>
            </w:r>
          </w:p>
        </w:tc>
      </w:tr>
      <w:tr w:rsidR="00E056D9" w14:paraId="59A49503" w14:textId="77777777">
        <w:tc>
          <w:tcPr>
            <w:tcW w:w="0" w:type="auto"/>
            <w:vAlign w:val="center"/>
          </w:tcPr>
          <w:p w14:paraId="7654ED2D" w14:textId="77777777" w:rsidR="00E056D9" w:rsidRDefault="00634BC1">
            <w:r>
              <w:t xml:space="preserve">Kari </w:t>
            </w:r>
            <w:proofErr w:type="spellStart"/>
            <w:r>
              <w:t>Hermeling</w:t>
            </w:r>
            <w:proofErr w:type="spellEnd"/>
            <w:r>
              <w:t xml:space="preserve">                                                </w:t>
            </w:r>
          </w:p>
        </w:tc>
        <w:tc>
          <w:tcPr>
            <w:tcW w:w="0" w:type="auto"/>
            <w:vAlign w:val="center"/>
          </w:tcPr>
          <w:p w14:paraId="331BC678" w14:textId="77777777" w:rsidR="00E056D9" w:rsidRDefault="00634BC1">
            <w:r>
              <w:t xml:space="preserve">Teacher                                                </w:t>
            </w:r>
          </w:p>
        </w:tc>
        <w:tc>
          <w:tcPr>
            <w:tcW w:w="0" w:type="auto"/>
            <w:vAlign w:val="center"/>
          </w:tcPr>
          <w:p w14:paraId="4B99AB75" w14:textId="77777777" w:rsidR="00E056D9" w:rsidRDefault="00634BC1">
            <w:r>
              <w:t xml:space="preserve">Wheatland Middle School                                                </w:t>
            </w:r>
          </w:p>
        </w:tc>
        <w:tc>
          <w:tcPr>
            <w:tcW w:w="0" w:type="auto"/>
            <w:vAlign w:val="center"/>
          </w:tcPr>
          <w:p w14:paraId="61537461" w14:textId="77777777" w:rsidR="00E056D9" w:rsidRDefault="00634BC1">
            <w:proofErr w:type="spellStart"/>
            <w:r>
              <w:t>kdhermeling</w:t>
            </w:r>
            <w:proofErr w:type="spellEnd"/>
            <w:r>
              <w:t xml:space="preserve"> @sdlancaster.org                                                </w:t>
            </w:r>
          </w:p>
        </w:tc>
      </w:tr>
      <w:tr w:rsidR="00E056D9" w14:paraId="2BC44F1F" w14:textId="77777777">
        <w:tc>
          <w:tcPr>
            <w:tcW w:w="0" w:type="auto"/>
            <w:vAlign w:val="center"/>
          </w:tcPr>
          <w:p w14:paraId="19F583E3" w14:textId="77777777" w:rsidR="00E056D9" w:rsidRDefault="00634BC1">
            <w:r>
              <w:t xml:space="preserve">Tania Turner                                                </w:t>
            </w:r>
          </w:p>
        </w:tc>
        <w:tc>
          <w:tcPr>
            <w:tcW w:w="0" w:type="auto"/>
            <w:vAlign w:val="center"/>
          </w:tcPr>
          <w:p w14:paraId="7AD14F3D" w14:textId="77777777" w:rsidR="00E056D9" w:rsidRDefault="00634BC1">
            <w:r>
              <w:t xml:space="preserve">Teacher                                                </w:t>
            </w:r>
          </w:p>
        </w:tc>
        <w:tc>
          <w:tcPr>
            <w:tcW w:w="0" w:type="auto"/>
            <w:vAlign w:val="center"/>
          </w:tcPr>
          <w:p w14:paraId="4AD9C4B4" w14:textId="77777777" w:rsidR="00E056D9" w:rsidRDefault="00634BC1">
            <w:r>
              <w:t xml:space="preserve">Wheatland Middle School                                                </w:t>
            </w:r>
          </w:p>
        </w:tc>
        <w:tc>
          <w:tcPr>
            <w:tcW w:w="0" w:type="auto"/>
            <w:vAlign w:val="center"/>
          </w:tcPr>
          <w:p w14:paraId="1F5C1CA9" w14:textId="77777777" w:rsidR="00E056D9" w:rsidRDefault="00634BC1">
            <w:r>
              <w:t xml:space="preserve">taniaturner@sdlancaster.org                                                </w:t>
            </w:r>
          </w:p>
        </w:tc>
      </w:tr>
      <w:tr w:rsidR="00E056D9" w14:paraId="4885592F" w14:textId="77777777">
        <w:tc>
          <w:tcPr>
            <w:tcW w:w="0" w:type="auto"/>
            <w:vAlign w:val="center"/>
          </w:tcPr>
          <w:p w14:paraId="251C15EE" w14:textId="77777777" w:rsidR="00E056D9" w:rsidRDefault="00634BC1">
            <w:r>
              <w:t xml:space="preserve">Dr. Keith Miles                                                </w:t>
            </w:r>
          </w:p>
        </w:tc>
        <w:tc>
          <w:tcPr>
            <w:tcW w:w="0" w:type="auto"/>
            <w:vAlign w:val="center"/>
          </w:tcPr>
          <w:p w14:paraId="418211BE" w14:textId="77777777" w:rsidR="00E056D9" w:rsidRDefault="00634BC1">
            <w:r>
              <w:t xml:space="preserve">Chief School Administrator                                                </w:t>
            </w:r>
          </w:p>
        </w:tc>
        <w:tc>
          <w:tcPr>
            <w:tcW w:w="0" w:type="auto"/>
            <w:vAlign w:val="center"/>
          </w:tcPr>
          <w:p w14:paraId="35EF8E66" w14:textId="77777777" w:rsidR="00E056D9" w:rsidRDefault="00634BC1">
            <w:r>
              <w:t xml:space="preserve">School District of Lancaster                                                </w:t>
            </w:r>
          </w:p>
        </w:tc>
        <w:tc>
          <w:tcPr>
            <w:tcW w:w="0" w:type="auto"/>
            <w:vAlign w:val="center"/>
          </w:tcPr>
          <w:p w14:paraId="4236B9DE" w14:textId="77777777" w:rsidR="00E056D9" w:rsidRDefault="00634BC1">
            <w:r>
              <w:t xml:space="preserve">keithmiles@sdlancaster.org                                                </w:t>
            </w:r>
          </w:p>
        </w:tc>
      </w:tr>
      <w:tr w:rsidR="00E056D9" w14:paraId="646BE89D" w14:textId="77777777">
        <w:tc>
          <w:tcPr>
            <w:tcW w:w="0" w:type="auto"/>
            <w:vAlign w:val="center"/>
          </w:tcPr>
          <w:p w14:paraId="3EBB2A41" w14:textId="77777777" w:rsidR="00E056D9" w:rsidRDefault="00634BC1">
            <w:r>
              <w:t xml:space="preserve">Gregory M. McGough, Ed.D., CSIS                                                </w:t>
            </w:r>
          </w:p>
        </w:tc>
        <w:tc>
          <w:tcPr>
            <w:tcW w:w="0" w:type="auto"/>
            <w:vAlign w:val="center"/>
          </w:tcPr>
          <w:p w14:paraId="2D50D2B6" w14:textId="77777777" w:rsidR="00E056D9" w:rsidRDefault="00634BC1">
            <w:r>
              <w:t xml:space="preserve">Other                                                </w:t>
            </w:r>
          </w:p>
        </w:tc>
        <w:tc>
          <w:tcPr>
            <w:tcW w:w="0" w:type="auto"/>
            <w:vAlign w:val="center"/>
          </w:tcPr>
          <w:p w14:paraId="10B05474" w14:textId="77777777" w:rsidR="00E056D9" w:rsidRDefault="00634BC1">
            <w:r>
              <w:t xml:space="preserve">Lancaster-Lebanon Intermediate Unit 13                                                </w:t>
            </w:r>
          </w:p>
        </w:tc>
        <w:tc>
          <w:tcPr>
            <w:tcW w:w="0" w:type="auto"/>
            <w:vAlign w:val="center"/>
          </w:tcPr>
          <w:p w14:paraId="57A4B2CB" w14:textId="77777777" w:rsidR="00E056D9" w:rsidRDefault="00634BC1">
            <w:r>
              <w:t xml:space="preserve">gregory_mcgough@iu13.org                                                </w:t>
            </w:r>
          </w:p>
        </w:tc>
      </w:tr>
      <w:tr w:rsidR="00E056D9" w14:paraId="3A0B7C85" w14:textId="77777777">
        <w:tc>
          <w:tcPr>
            <w:tcW w:w="0" w:type="auto"/>
            <w:vAlign w:val="center"/>
          </w:tcPr>
          <w:p w14:paraId="1AC7CB32" w14:textId="77777777" w:rsidR="00E056D9" w:rsidRDefault="00634BC1">
            <w:r>
              <w:t xml:space="preserve">Dr. Karen Hess                                                </w:t>
            </w:r>
          </w:p>
        </w:tc>
        <w:tc>
          <w:tcPr>
            <w:tcW w:w="0" w:type="auto"/>
            <w:vAlign w:val="center"/>
          </w:tcPr>
          <w:p w14:paraId="7DCAEFD0" w14:textId="77777777" w:rsidR="00E056D9" w:rsidRDefault="00634BC1">
            <w:r>
              <w:t xml:space="preserve">Other                                                </w:t>
            </w:r>
          </w:p>
        </w:tc>
        <w:tc>
          <w:tcPr>
            <w:tcW w:w="0" w:type="auto"/>
            <w:vAlign w:val="center"/>
          </w:tcPr>
          <w:p w14:paraId="6D5EF6AC" w14:textId="77777777" w:rsidR="00E056D9" w:rsidRDefault="00634BC1">
            <w:r>
              <w:t xml:space="preserve">Wheatland Middle School                                                </w:t>
            </w:r>
          </w:p>
        </w:tc>
        <w:tc>
          <w:tcPr>
            <w:tcW w:w="0" w:type="auto"/>
            <w:vAlign w:val="center"/>
          </w:tcPr>
          <w:p w14:paraId="6F2A04EA" w14:textId="77777777" w:rsidR="00E056D9" w:rsidRDefault="00634BC1">
            <w:r>
              <w:t xml:space="preserve">klhess@sdlancaster.org                                                </w:t>
            </w:r>
          </w:p>
        </w:tc>
      </w:tr>
      <w:tr w:rsidR="00E056D9" w14:paraId="08D87639" w14:textId="77777777">
        <w:tc>
          <w:tcPr>
            <w:tcW w:w="0" w:type="auto"/>
            <w:vAlign w:val="center"/>
          </w:tcPr>
          <w:p w14:paraId="65B4C95D" w14:textId="77777777" w:rsidR="00E056D9" w:rsidRDefault="00634BC1">
            <w:proofErr w:type="spellStart"/>
            <w:r>
              <w:t>Marileissi</w:t>
            </w:r>
            <w:proofErr w:type="spellEnd"/>
            <w:r>
              <w:t xml:space="preserve"> Rodriguez                                                </w:t>
            </w:r>
          </w:p>
        </w:tc>
        <w:tc>
          <w:tcPr>
            <w:tcW w:w="0" w:type="auto"/>
            <w:vAlign w:val="center"/>
          </w:tcPr>
          <w:p w14:paraId="639DE6D3" w14:textId="77777777" w:rsidR="00E056D9" w:rsidRDefault="00634BC1">
            <w:r>
              <w:t xml:space="preserve">Parent                                                </w:t>
            </w:r>
          </w:p>
        </w:tc>
        <w:tc>
          <w:tcPr>
            <w:tcW w:w="0" w:type="auto"/>
            <w:vAlign w:val="center"/>
          </w:tcPr>
          <w:p w14:paraId="3BAD1806" w14:textId="77777777" w:rsidR="00E056D9" w:rsidRDefault="00634BC1">
            <w:r>
              <w:t xml:space="preserve">Community Member                                                </w:t>
            </w:r>
          </w:p>
        </w:tc>
        <w:tc>
          <w:tcPr>
            <w:tcW w:w="0" w:type="auto"/>
            <w:vAlign w:val="center"/>
          </w:tcPr>
          <w:p w14:paraId="7A7F832E" w14:textId="77777777" w:rsidR="00E056D9" w:rsidRDefault="00634BC1">
            <w:r>
              <w:t xml:space="preserve">marileissi2925@gmail.com                                                </w:t>
            </w:r>
          </w:p>
        </w:tc>
      </w:tr>
      <w:tr w:rsidR="00E056D9" w14:paraId="34177F1E" w14:textId="77777777">
        <w:tc>
          <w:tcPr>
            <w:tcW w:w="0" w:type="auto"/>
            <w:vAlign w:val="center"/>
          </w:tcPr>
          <w:p w14:paraId="733C1B95" w14:textId="77777777" w:rsidR="00E056D9" w:rsidRDefault="00634BC1">
            <w:r>
              <w:t xml:space="preserve">Matt Mandell                                                </w:t>
            </w:r>
          </w:p>
        </w:tc>
        <w:tc>
          <w:tcPr>
            <w:tcW w:w="0" w:type="auto"/>
            <w:vAlign w:val="center"/>
          </w:tcPr>
          <w:p w14:paraId="63FB09C7" w14:textId="77777777" w:rsidR="00E056D9" w:rsidRDefault="00634BC1">
            <w:r>
              <w:t xml:space="preserve">District Level Leaders                                                </w:t>
            </w:r>
          </w:p>
        </w:tc>
        <w:tc>
          <w:tcPr>
            <w:tcW w:w="0" w:type="auto"/>
            <w:vAlign w:val="center"/>
          </w:tcPr>
          <w:p w14:paraId="30B311A7" w14:textId="77777777" w:rsidR="00E056D9" w:rsidRDefault="00634BC1">
            <w:r>
              <w:t xml:space="preserve">School District of Lancaster                                                </w:t>
            </w:r>
          </w:p>
        </w:tc>
        <w:tc>
          <w:tcPr>
            <w:tcW w:w="0" w:type="auto"/>
            <w:vAlign w:val="center"/>
          </w:tcPr>
          <w:p w14:paraId="60B8FEE5" w14:textId="77777777" w:rsidR="00E056D9" w:rsidRDefault="00634BC1">
            <w:r>
              <w:t xml:space="preserve">mhmandell@sdlancaster.org                                                </w:t>
            </w:r>
          </w:p>
        </w:tc>
      </w:tr>
      <w:tr w:rsidR="00E056D9" w14:paraId="549A9BD2" w14:textId="77777777">
        <w:tc>
          <w:tcPr>
            <w:tcW w:w="0" w:type="auto"/>
            <w:vAlign w:val="center"/>
          </w:tcPr>
          <w:p w14:paraId="04747945" w14:textId="77777777" w:rsidR="00E056D9" w:rsidRDefault="00634BC1">
            <w:r>
              <w:t xml:space="preserve">Micah Francis                                                </w:t>
            </w:r>
          </w:p>
        </w:tc>
        <w:tc>
          <w:tcPr>
            <w:tcW w:w="0" w:type="auto"/>
            <w:vAlign w:val="center"/>
          </w:tcPr>
          <w:p w14:paraId="035CF79B" w14:textId="77777777" w:rsidR="00E056D9" w:rsidRDefault="00634BC1">
            <w:r>
              <w:t xml:space="preserve">Teacher                                                </w:t>
            </w:r>
          </w:p>
        </w:tc>
        <w:tc>
          <w:tcPr>
            <w:tcW w:w="0" w:type="auto"/>
            <w:vAlign w:val="center"/>
          </w:tcPr>
          <w:p w14:paraId="209396E1" w14:textId="77777777" w:rsidR="00E056D9" w:rsidRDefault="00634BC1">
            <w:r>
              <w:t xml:space="preserve">Wheatland Middle School                                                </w:t>
            </w:r>
          </w:p>
        </w:tc>
        <w:tc>
          <w:tcPr>
            <w:tcW w:w="0" w:type="auto"/>
            <w:vAlign w:val="center"/>
          </w:tcPr>
          <w:p w14:paraId="590FF799" w14:textId="77777777" w:rsidR="00E056D9" w:rsidRDefault="00634BC1">
            <w:r>
              <w:t xml:space="preserve">mhrfrancis@sdlancaster.org                                                </w:t>
            </w:r>
          </w:p>
        </w:tc>
      </w:tr>
      <w:tr w:rsidR="00E056D9" w14:paraId="19009C46" w14:textId="77777777">
        <w:tc>
          <w:tcPr>
            <w:tcW w:w="0" w:type="auto"/>
            <w:vAlign w:val="center"/>
          </w:tcPr>
          <w:p w14:paraId="4A58AF10" w14:textId="77777777" w:rsidR="00E056D9" w:rsidRDefault="00634BC1">
            <w:proofErr w:type="spellStart"/>
            <w:r>
              <w:t>Emilianna</w:t>
            </w:r>
            <w:proofErr w:type="spellEnd"/>
            <w:r>
              <w:t xml:space="preserve"> London                                                </w:t>
            </w:r>
          </w:p>
        </w:tc>
        <w:tc>
          <w:tcPr>
            <w:tcW w:w="0" w:type="auto"/>
            <w:vAlign w:val="center"/>
          </w:tcPr>
          <w:p w14:paraId="4740E89B" w14:textId="77777777" w:rsidR="00E056D9" w:rsidRDefault="00634BC1">
            <w:r>
              <w:t xml:space="preserve">Student                                                </w:t>
            </w:r>
          </w:p>
        </w:tc>
        <w:tc>
          <w:tcPr>
            <w:tcW w:w="0" w:type="auto"/>
            <w:vAlign w:val="center"/>
          </w:tcPr>
          <w:p w14:paraId="20285C73" w14:textId="77777777" w:rsidR="00E056D9" w:rsidRDefault="00634BC1">
            <w:r>
              <w:t xml:space="preserve">Wheatland Middle School                                                </w:t>
            </w:r>
          </w:p>
        </w:tc>
        <w:tc>
          <w:tcPr>
            <w:tcW w:w="0" w:type="auto"/>
            <w:vAlign w:val="center"/>
          </w:tcPr>
          <w:p w14:paraId="476F6EF6" w14:textId="77777777" w:rsidR="00E056D9" w:rsidRDefault="00E056D9"/>
        </w:tc>
      </w:tr>
      <w:tr w:rsidR="00E056D9" w14:paraId="46EE2A37" w14:textId="77777777">
        <w:tc>
          <w:tcPr>
            <w:tcW w:w="0" w:type="auto"/>
            <w:vAlign w:val="center"/>
          </w:tcPr>
          <w:p w14:paraId="4777F927" w14:textId="77777777" w:rsidR="00E056D9" w:rsidRDefault="00634BC1">
            <w:r>
              <w:t xml:space="preserve">Brooke Day                                                </w:t>
            </w:r>
          </w:p>
        </w:tc>
        <w:tc>
          <w:tcPr>
            <w:tcW w:w="0" w:type="auto"/>
            <w:vAlign w:val="center"/>
          </w:tcPr>
          <w:p w14:paraId="609E3132" w14:textId="77777777" w:rsidR="00E056D9" w:rsidRDefault="00634BC1">
            <w:r>
              <w:t xml:space="preserve">Teacher                                                </w:t>
            </w:r>
          </w:p>
        </w:tc>
        <w:tc>
          <w:tcPr>
            <w:tcW w:w="0" w:type="auto"/>
            <w:vAlign w:val="center"/>
          </w:tcPr>
          <w:p w14:paraId="2FD237D0" w14:textId="77777777" w:rsidR="00E056D9" w:rsidRDefault="00634BC1">
            <w:r>
              <w:t xml:space="preserve">Wheatland Middle School                                                </w:t>
            </w:r>
          </w:p>
        </w:tc>
        <w:tc>
          <w:tcPr>
            <w:tcW w:w="0" w:type="auto"/>
            <w:vAlign w:val="center"/>
          </w:tcPr>
          <w:p w14:paraId="2EB3E893" w14:textId="77777777" w:rsidR="00E056D9" w:rsidRDefault="00634BC1">
            <w:r>
              <w:t xml:space="preserve">baday@sdlancaster.org                                                </w:t>
            </w:r>
          </w:p>
        </w:tc>
      </w:tr>
      <w:tr w:rsidR="00E056D9" w14:paraId="6179F10E" w14:textId="77777777">
        <w:tc>
          <w:tcPr>
            <w:tcW w:w="0" w:type="auto"/>
            <w:vAlign w:val="center"/>
          </w:tcPr>
          <w:p w14:paraId="39D65F84" w14:textId="77777777" w:rsidR="00E056D9" w:rsidRDefault="00E056D9"/>
        </w:tc>
        <w:tc>
          <w:tcPr>
            <w:tcW w:w="0" w:type="auto"/>
            <w:vAlign w:val="center"/>
          </w:tcPr>
          <w:p w14:paraId="701B1521" w14:textId="77777777" w:rsidR="00E056D9" w:rsidRDefault="00E056D9"/>
        </w:tc>
        <w:tc>
          <w:tcPr>
            <w:tcW w:w="0" w:type="auto"/>
            <w:vAlign w:val="center"/>
          </w:tcPr>
          <w:p w14:paraId="5A068C72" w14:textId="77777777" w:rsidR="00E056D9" w:rsidRDefault="00E056D9"/>
        </w:tc>
        <w:tc>
          <w:tcPr>
            <w:tcW w:w="0" w:type="auto"/>
            <w:vAlign w:val="center"/>
          </w:tcPr>
          <w:p w14:paraId="4846DC30" w14:textId="77777777" w:rsidR="00E056D9" w:rsidRDefault="00E056D9"/>
        </w:tc>
      </w:tr>
      <w:tr w:rsidR="00E056D9" w14:paraId="4CF85480" w14:textId="77777777">
        <w:tc>
          <w:tcPr>
            <w:tcW w:w="0" w:type="auto"/>
            <w:vAlign w:val="center"/>
          </w:tcPr>
          <w:p w14:paraId="1E219B34" w14:textId="77777777" w:rsidR="00E056D9" w:rsidRDefault="00E056D9"/>
        </w:tc>
        <w:tc>
          <w:tcPr>
            <w:tcW w:w="0" w:type="auto"/>
            <w:vAlign w:val="center"/>
          </w:tcPr>
          <w:p w14:paraId="0A4BC9B3" w14:textId="77777777" w:rsidR="00E056D9" w:rsidRDefault="00E056D9"/>
        </w:tc>
        <w:tc>
          <w:tcPr>
            <w:tcW w:w="0" w:type="auto"/>
            <w:vAlign w:val="center"/>
          </w:tcPr>
          <w:p w14:paraId="18858729" w14:textId="77777777" w:rsidR="00E056D9" w:rsidRDefault="00E056D9"/>
        </w:tc>
        <w:tc>
          <w:tcPr>
            <w:tcW w:w="0" w:type="auto"/>
            <w:vAlign w:val="center"/>
          </w:tcPr>
          <w:p w14:paraId="559EED09" w14:textId="77777777" w:rsidR="00E056D9" w:rsidRDefault="00E056D9"/>
        </w:tc>
      </w:tr>
    </w:tbl>
    <w:p w14:paraId="6DCE915B" w14:textId="77777777" w:rsidR="00E056D9" w:rsidRDefault="00634BC1">
      <w:r>
        <w:br/>
      </w:r>
      <w:r>
        <w:br/>
      </w:r>
      <w:r>
        <w:br/>
      </w:r>
      <w:r>
        <w:br/>
      </w:r>
      <w:r>
        <w:br/>
      </w:r>
      <w:r>
        <w:br/>
      </w:r>
      <w:r>
        <w:br w:type="page"/>
      </w:r>
    </w:p>
    <w:p w14:paraId="28AB4E9D" w14:textId="77777777" w:rsidR="00E056D9" w:rsidRDefault="00634BC1">
      <w:pPr>
        <w:pStyle w:val="Heading1"/>
      </w:pPr>
      <w:r>
        <w:lastRenderedPageBreak/>
        <w:t>Vision for Learning</w:t>
      </w:r>
    </w:p>
    <w:p w14:paraId="4EF3AEEE" w14:textId="77777777" w:rsidR="00E056D9" w:rsidRDefault="00634BC1">
      <w:r>
        <w:rPr>
          <w:b/>
        </w:rPr>
        <w:t>Vision for Learning</w:t>
      </w:r>
    </w:p>
    <w:p w14:paraId="758ACEC1" w14:textId="77777777" w:rsidR="00E056D9" w:rsidRDefault="00634BC1">
      <w:r>
        <w:t xml:space="preserve">Our school community engages caring and knowledgeable students and inspires diverse learners to reflect on their learning to achieve their highest potential, while leaving the world a better place for future generations. </w:t>
      </w:r>
    </w:p>
    <w:p w14:paraId="692AAA56" w14:textId="77777777" w:rsidR="00E056D9" w:rsidRDefault="00634BC1">
      <w:r>
        <w:br/>
      </w:r>
      <w:r>
        <w:br/>
      </w:r>
      <w:r>
        <w:br/>
      </w:r>
      <w:r>
        <w:br/>
      </w:r>
      <w:r>
        <w:br/>
      </w:r>
      <w:r>
        <w:br/>
      </w:r>
      <w:r>
        <w:br w:type="page"/>
      </w:r>
    </w:p>
    <w:p w14:paraId="24D5988F" w14:textId="77777777" w:rsidR="00E056D9" w:rsidRDefault="00634BC1">
      <w:pPr>
        <w:pStyle w:val="Heading1"/>
      </w:pPr>
      <w:r>
        <w:lastRenderedPageBreak/>
        <w:t>Future Ready PA Index</w:t>
      </w:r>
    </w:p>
    <w:p w14:paraId="314A6E55" w14:textId="77777777" w:rsidR="00E056D9" w:rsidRDefault="00634BC1">
      <w:r>
        <w:t>Select the grade levels served by your school. Select all that apply.</w:t>
      </w:r>
    </w:p>
    <w:tbl>
      <w:tblPr>
        <w:tblStyle w:val="TableGrid"/>
        <w:tblW w:w="5000" w:type="pct"/>
        <w:tblLook w:val="04A0" w:firstRow="1" w:lastRow="0" w:firstColumn="1" w:lastColumn="0" w:noHBand="0" w:noVBand="1"/>
      </w:tblPr>
      <w:tblGrid>
        <w:gridCol w:w="1991"/>
        <w:gridCol w:w="1975"/>
        <w:gridCol w:w="1975"/>
        <w:gridCol w:w="2233"/>
        <w:gridCol w:w="2233"/>
        <w:gridCol w:w="2233"/>
        <w:gridCol w:w="1750"/>
      </w:tblGrid>
      <w:tr w:rsidR="00E056D9" w14:paraId="070822D0" w14:textId="77777777">
        <w:tc>
          <w:tcPr>
            <w:tcW w:w="0" w:type="auto"/>
            <w:vAlign w:val="center"/>
          </w:tcPr>
          <w:p w14:paraId="0F777831" w14:textId="77777777" w:rsidR="00E056D9" w:rsidRDefault="00634BC1">
            <w:r>
              <w:rPr>
                <w:b/>
              </w:rPr>
              <w:t xml:space="preserve">False </w:t>
            </w:r>
            <w:r>
              <w:t>K</w:t>
            </w:r>
          </w:p>
        </w:tc>
        <w:tc>
          <w:tcPr>
            <w:tcW w:w="0" w:type="auto"/>
            <w:vAlign w:val="center"/>
          </w:tcPr>
          <w:p w14:paraId="754AA3F3" w14:textId="77777777" w:rsidR="00E056D9" w:rsidRDefault="00634BC1">
            <w:r>
              <w:rPr>
                <w:b/>
              </w:rPr>
              <w:t xml:space="preserve">False </w:t>
            </w:r>
            <w:r>
              <w:t>1</w:t>
            </w:r>
          </w:p>
        </w:tc>
        <w:tc>
          <w:tcPr>
            <w:tcW w:w="0" w:type="auto"/>
            <w:vAlign w:val="center"/>
          </w:tcPr>
          <w:p w14:paraId="4B808B4D" w14:textId="77777777" w:rsidR="00E056D9" w:rsidRDefault="00634BC1">
            <w:r>
              <w:rPr>
                <w:b/>
              </w:rPr>
              <w:t xml:space="preserve">False </w:t>
            </w:r>
            <w:r>
              <w:t>2</w:t>
            </w:r>
          </w:p>
        </w:tc>
        <w:tc>
          <w:tcPr>
            <w:tcW w:w="0" w:type="auto"/>
            <w:vAlign w:val="center"/>
          </w:tcPr>
          <w:p w14:paraId="1D6CE3B7" w14:textId="77777777" w:rsidR="00E056D9" w:rsidRDefault="00634BC1">
            <w:r>
              <w:rPr>
                <w:b/>
              </w:rPr>
              <w:t xml:space="preserve">False </w:t>
            </w:r>
            <w:r>
              <w:t>3</w:t>
            </w:r>
          </w:p>
        </w:tc>
        <w:tc>
          <w:tcPr>
            <w:tcW w:w="0" w:type="auto"/>
            <w:vAlign w:val="center"/>
          </w:tcPr>
          <w:p w14:paraId="756895AE" w14:textId="77777777" w:rsidR="00E056D9" w:rsidRDefault="00634BC1">
            <w:r>
              <w:rPr>
                <w:b/>
              </w:rPr>
              <w:t xml:space="preserve">False </w:t>
            </w:r>
            <w:r>
              <w:t>4</w:t>
            </w:r>
          </w:p>
        </w:tc>
        <w:tc>
          <w:tcPr>
            <w:tcW w:w="0" w:type="auto"/>
            <w:vAlign w:val="center"/>
          </w:tcPr>
          <w:p w14:paraId="484328E0" w14:textId="77777777" w:rsidR="00E056D9" w:rsidRDefault="00634BC1">
            <w:r>
              <w:rPr>
                <w:b/>
              </w:rPr>
              <w:t xml:space="preserve">False </w:t>
            </w:r>
            <w:r>
              <w:t>5</w:t>
            </w:r>
          </w:p>
        </w:tc>
        <w:tc>
          <w:tcPr>
            <w:tcW w:w="0" w:type="auto"/>
            <w:vAlign w:val="center"/>
          </w:tcPr>
          <w:p w14:paraId="5383EC2B" w14:textId="77777777" w:rsidR="00E056D9" w:rsidRDefault="00634BC1">
            <w:r>
              <w:rPr>
                <w:b/>
              </w:rPr>
              <w:t xml:space="preserve">True </w:t>
            </w:r>
            <w:r>
              <w:t>6</w:t>
            </w:r>
          </w:p>
        </w:tc>
      </w:tr>
      <w:tr w:rsidR="00E056D9" w14:paraId="0E3FC106" w14:textId="77777777">
        <w:trPr>
          <w:gridAfter w:val="1"/>
        </w:trPr>
        <w:tc>
          <w:tcPr>
            <w:tcW w:w="0" w:type="auto"/>
            <w:vAlign w:val="center"/>
          </w:tcPr>
          <w:p w14:paraId="5E2C3C55" w14:textId="77777777" w:rsidR="00E056D9" w:rsidRDefault="00634BC1">
            <w:r>
              <w:rPr>
                <w:b/>
              </w:rPr>
              <w:t xml:space="preserve">True </w:t>
            </w:r>
            <w:r>
              <w:t>7</w:t>
            </w:r>
          </w:p>
        </w:tc>
        <w:tc>
          <w:tcPr>
            <w:tcW w:w="0" w:type="auto"/>
            <w:vAlign w:val="center"/>
          </w:tcPr>
          <w:p w14:paraId="6213809D" w14:textId="77777777" w:rsidR="00E056D9" w:rsidRDefault="00634BC1">
            <w:r>
              <w:rPr>
                <w:b/>
              </w:rPr>
              <w:t xml:space="preserve">True </w:t>
            </w:r>
            <w:r>
              <w:t>8</w:t>
            </w:r>
          </w:p>
        </w:tc>
        <w:tc>
          <w:tcPr>
            <w:tcW w:w="0" w:type="auto"/>
            <w:vAlign w:val="center"/>
          </w:tcPr>
          <w:p w14:paraId="2139EAEB" w14:textId="77777777" w:rsidR="00E056D9" w:rsidRDefault="00634BC1">
            <w:r>
              <w:rPr>
                <w:b/>
              </w:rPr>
              <w:t xml:space="preserve">False </w:t>
            </w:r>
            <w:r>
              <w:t>9</w:t>
            </w:r>
          </w:p>
        </w:tc>
        <w:tc>
          <w:tcPr>
            <w:tcW w:w="0" w:type="auto"/>
            <w:vAlign w:val="center"/>
          </w:tcPr>
          <w:p w14:paraId="45F5F1B8" w14:textId="77777777" w:rsidR="00E056D9" w:rsidRDefault="00634BC1">
            <w:r>
              <w:rPr>
                <w:b/>
              </w:rPr>
              <w:t xml:space="preserve">False </w:t>
            </w:r>
            <w:r>
              <w:t>10</w:t>
            </w:r>
          </w:p>
        </w:tc>
        <w:tc>
          <w:tcPr>
            <w:tcW w:w="0" w:type="auto"/>
            <w:vAlign w:val="center"/>
          </w:tcPr>
          <w:p w14:paraId="0746EA1A" w14:textId="77777777" w:rsidR="00E056D9" w:rsidRDefault="00634BC1">
            <w:r>
              <w:rPr>
                <w:b/>
              </w:rPr>
              <w:t xml:space="preserve">False </w:t>
            </w:r>
            <w:r>
              <w:t>11</w:t>
            </w:r>
          </w:p>
        </w:tc>
        <w:tc>
          <w:tcPr>
            <w:tcW w:w="0" w:type="auto"/>
            <w:vAlign w:val="center"/>
          </w:tcPr>
          <w:p w14:paraId="468F9B25" w14:textId="77777777" w:rsidR="00E056D9" w:rsidRDefault="00634BC1">
            <w:r>
              <w:rPr>
                <w:b/>
              </w:rPr>
              <w:t xml:space="preserve">False </w:t>
            </w:r>
            <w:r>
              <w:t>12</w:t>
            </w:r>
          </w:p>
        </w:tc>
      </w:tr>
    </w:tbl>
    <w:p w14:paraId="3EDCA9D8" w14:textId="77777777" w:rsidR="00E056D9" w:rsidRDefault="00634BC1">
      <w:r>
        <w:br/>
      </w:r>
    </w:p>
    <w:p w14:paraId="326C92D2" w14:textId="77777777" w:rsidR="00E056D9" w:rsidRDefault="00634BC1">
      <w:pPr>
        <w:pStyle w:val="Heading2"/>
      </w:pPr>
      <w:r>
        <w:t>Review of the School Level Performance</w:t>
      </w:r>
    </w:p>
    <w:p w14:paraId="0A49437B" w14:textId="77777777" w:rsidR="00E056D9" w:rsidRDefault="00634BC1">
      <w:pPr>
        <w:pStyle w:val="Heading3"/>
      </w:pPr>
      <w:r>
        <w:t>Strengths</w:t>
      </w:r>
    </w:p>
    <w:tbl>
      <w:tblPr>
        <w:tblStyle w:val="TableGrid"/>
        <w:tblW w:w="5000" w:type="pct"/>
        <w:tblLook w:val="04A0" w:firstRow="1" w:lastRow="0" w:firstColumn="1" w:lastColumn="0" w:noHBand="0" w:noVBand="1"/>
      </w:tblPr>
      <w:tblGrid>
        <w:gridCol w:w="5154"/>
        <w:gridCol w:w="9236"/>
      </w:tblGrid>
      <w:tr w:rsidR="00E056D9" w14:paraId="17B5BD8A" w14:textId="77777777">
        <w:tc>
          <w:tcPr>
            <w:tcW w:w="0" w:type="auto"/>
            <w:vAlign w:val="center"/>
          </w:tcPr>
          <w:p w14:paraId="37AE7A36" w14:textId="77777777" w:rsidR="00E056D9" w:rsidRDefault="00634BC1">
            <w:r>
              <w:t>Indicator</w:t>
            </w:r>
          </w:p>
        </w:tc>
        <w:tc>
          <w:tcPr>
            <w:tcW w:w="0" w:type="auto"/>
            <w:vAlign w:val="center"/>
          </w:tcPr>
          <w:p w14:paraId="3B9329C2" w14:textId="77777777" w:rsidR="00E056D9" w:rsidRDefault="00634BC1">
            <w:r>
              <w:t>Comments/Notable Observations</w:t>
            </w:r>
          </w:p>
        </w:tc>
      </w:tr>
      <w:tr w:rsidR="00E056D9" w14:paraId="4351E4A7" w14:textId="77777777">
        <w:tc>
          <w:tcPr>
            <w:tcW w:w="0" w:type="auto"/>
            <w:vAlign w:val="center"/>
          </w:tcPr>
          <w:p w14:paraId="3235043E" w14:textId="77777777" w:rsidR="00E056D9" w:rsidRDefault="00634BC1">
            <w:r>
              <w:t>78.0 met the Interim Goal Improvement Target</w:t>
            </w:r>
          </w:p>
        </w:tc>
        <w:tc>
          <w:tcPr>
            <w:tcW w:w="0" w:type="auto"/>
            <w:vAlign w:val="center"/>
          </w:tcPr>
          <w:p w14:paraId="36F07F56" w14:textId="77777777" w:rsidR="00E056D9" w:rsidRDefault="00634BC1">
            <w:r>
              <w:t>English Language Arts-All Student Group Meets the Standard Demonstrating Growth</w:t>
            </w:r>
          </w:p>
        </w:tc>
      </w:tr>
      <w:tr w:rsidR="00E056D9" w14:paraId="14552062" w14:textId="77777777">
        <w:tc>
          <w:tcPr>
            <w:tcW w:w="0" w:type="auto"/>
            <w:vAlign w:val="center"/>
          </w:tcPr>
          <w:p w14:paraId="37BDAF6A" w14:textId="77777777" w:rsidR="00E056D9" w:rsidRDefault="00634BC1">
            <w:r>
              <w:t>82.8 met the Interim Goal Improvement Target</w:t>
            </w:r>
          </w:p>
        </w:tc>
        <w:tc>
          <w:tcPr>
            <w:tcW w:w="0" w:type="auto"/>
            <w:vAlign w:val="center"/>
          </w:tcPr>
          <w:p w14:paraId="02FF39B2" w14:textId="77777777" w:rsidR="00E056D9" w:rsidRDefault="00634BC1">
            <w:r>
              <w:t>Mathematics/ Algebra-All Student Group Meets the Standard Demonstrating Growth</w:t>
            </w:r>
          </w:p>
        </w:tc>
      </w:tr>
      <w:tr w:rsidR="00E056D9" w14:paraId="43303C04" w14:textId="77777777">
        <w:tc>
          <w:tcPr>
            <w:tcW w:w="0" w:type="auto"/>
            <w:vAlign w:val="center"/>
          </w:tcPr>
          <w:p w14:paraId="20C8045B" w14:textId="77777777" w:rsidR="00E056D9" w:rsidRDefault="00634BC1">
            <w:r>
              <w:t>93.0 met the interim Goal Improvement Target</w:t>
            </w:r>
          </w:p>
        </w:tc>
        <w:tc>
          <w:tcPr>
            <w:tcW w:w="0" w:type="auto"/>
            <w:vAlign w:val="center"/>
          </w:tcPr>
          <w:p w14:paraId="345BDCBE" w14:textId="77777777" w:rsidR="00E056D9" w:rsidRDefault="00634BC1">
            <w:r>
              <w:t>Science/ Biology-All Student Group Meets the Standard Demonstrating Growth</w:t>
            </w:r>
          </w:p>
        </w:tc>
      </w:tr>
    </w:tbl>
    <w:p w14:paraId="2C7B3ADF" w14:textId="77777777" w:rsidR="00E056D9" w:rsidRDefault="00634BC1">
      <w:pPr>
        <w:pStyle w:val="Heading3"/>
      </w:pPr>
      <w:r>
        <w:t>Challenges</w:t>
      </w:r>
    </w:p>
    <w:tbl>
      <w:tblPr>
        <w:tblStyle w:val="TableGrid"/>
        <w:tblW w:w="5000" w:type="pct"/>
        <w:tblLook w:val="04A0" w:firstRow="1" w:lastRow="0" w:firstColumn="1" w:lastColumn="0" w:noHBand="0" w:noVBand="1"/>
      </w:tblPr>
      <w:tblGrid>
        <w:gridCol w:w="6541"/>
        <w:gridCol w:w="7849"/>
      </w:tblGrid>
      <w:tr w:rsidR="00E056D9" w14:paraId="6A429419" w14:textId="77777777">
        <w:tc>
          <w:tcPr>
            <w:tcW w:w="0" w:type="auto"/>
            <w:vAlign w:val="center"/>
          </w:tcPr>
          <w:p w14:paraId="0E8E598D" w14:textId="77777777" w:rsidR="00E056D9" w:rsidRDefault="00634BC1">
            <w:r>
              <w:t>Indicator</w:t>
            </w:r>
          </w:p>
        </w:tc>
        <w:tc>
          <w:tcPr>
            <w:tcW w:w="0" w:type="auto"/>
            <w:vAlign w:val="center"/>
          </w:tcPr>
          <w:p w14:paraId="060E3637" w14:textId="77777777" w:rsidR="00E056D9" w:rsidRDefault="00634BC1">
            <w:r>
              <w:t>Comments/Notable Observations</w:t>
            </w:r>
          </w:p>
        </w:tc>
      </w:tr>
      <w:tr w:rsidR="00E056D9" w14:paraId="6F77DD74" w14:textId="77777777">
        <w:tc>
          <w:tcPr>
            <w:tcW w:w="0" w:type="auto"/>
            <w:vAlign w:val="center"/>
          </w:tcPr>
          <w:p w14:paraId="17388529" w14:textId="77777777" w:rsidR="00E056D9" w:rsidRDefault="00634BC1">
            <w:r>
              <w:t>22.1% of our students met the Interim Goal / Improvement Target- All Student Group</w:t>
            </w:r>
          </w:p>
        </w:tc>
        <w:tc>
          <w:tcPr>
            <w:tcW w:w="0" w:type="auto"/>
            <w:vAlign w:val="center"/>
          </w:tcPr>
          <w:p w14:paraId="6E5935F5" w14:textId="77777777" w:rsidR="00E056D9" w:rsidRDefault="00634BC1">
            <w:r>
              <w:t>English Language Arts/Literature-All Student Group Did Not Meet Interim Goal/Improvement Target</w:t>
            </w:r>
          </w:p>
        </w:tc>
      </w:tr>
      <w:tr w:rsidR="00E056D9" w14:paraId="33B4841F" w14:textId="77777777">
        <w:tc>
          <w:tcPr>
            <w:tcW w:w="0" w:type="auto"/>
            <w:vAlign w:val="center"/>
          </w:tcPr>
          <w:p w14:paraId="6477A918" w14:textId="77777777" w:rsidR="00E056D9" w:rsidRDefault="00634BC1">
            <w:r>
              <w:t>9.7% of our Students met the Interim Goal</w:t>
            </w:r>
            <w:proofErr w:type="gramStart"/>
            <w:r>
              <w:t>/  Improvement</w:t>
            </w:r>
            <w:proofErr w:type="gramEnd"/>
            <w:r>
              <w:t xml:space="preserve"> Target</w:t>
            </w:r>
          </w:p>
        </w:tc>
        <w:tc>
          <w:tcPr>
            <w:tcW w:w="0" w:type="auto"/>
            <w:vAlign w:val="center"/>
          </w:tcPr>
          <w:p w14:paraId="5D9EE498" w14:textId="77777777" w:rsidR="00E056D9" w:rsidRDefault="00634BC1">
            <w:r>
              <w:t>Mathematics/Algebra-All Student Group Did Not Meet Interim Goal/Improvement Target</w:t>
            </w:r>
          </w:p>
        </w:tc>
      </w:tr>
    </w:tbl>
    <w:p w14:paraId="2F3D5821" w14:textId="77777777" w:rsidR="00E056D9" w:rsidRDefault="00634BC1">
      <w:pPr>
        <w:pStyle w:val="Heading2"/>
      </w:pPr>
      <w:r>
        <w:t>Review of Grade Level(s) and Individual Student Group(s)</w:t>
      </w:r>
    </w:p>
    <w:p w14:paraId="5F6AACAC" w14:textId="77777777" w:rsidR="00E056D9" w:rsidRDefault="00634BC1">
      <w:pPr>
        <w:pStyle w:val="Heading3"/>
      </w:pPr>
      <w:r>
        <w:t>Strengths</w:t>
      </w:r>
    </w:p>
    <w:tbl>
      <w:tblPr>
        <w:tblStyle w:val="TableGrid"/>
        <w:tblW w:w="5000" w:type="pct"/>
        <w:tblLook w:val="04A0" w:firstRow="1" w:lastRow="0" w:firstColumn="1" w:lastColumn="0" w:noHBand="0" w:noVBand="1"/>
      </w:tblPr>
      <w:tblGrid>
        <w:gridCol w:w="5934"/>
        <w:gridCol w:w="8456"/>
      </w:tblGrid>
      <w:tr w:rsidR="00E056D9" w14:paraId="6434F08E" w14:textId="77777777">
        <w:tc>
          <w:tcPr>
            <w:tcW w:w="0" w:type="auto"/>
            <w:vAlign w:val="center"/>
          </w:tcPr>
          <w:p w14:paraId="1A6F35A7" w14:textId="77777777" w:rsidR="00E056D9" w:rsidRDefault="00634BC1">
            <w:r>
              <w:rPr>
                <w:b/>
              </w:rPr>
              <w:t>Indicator</w:t>
            </w:r>
          </w:p>
          <w:p w14:paraId="376A021D" w14:textId="77777777" w:rsidR="00E056D9" w:rsidRDefault="00634BC1">
            <w:r>
              <w:t xml:space="preserve">85 (Growth Score) of Black Students met the standard of demonstrating growth in English Language Arts </w:t>
            </w:r>
          </w:p>
          <w:p w14:paraId="78DFE015" w14:textId="77777777" w:rsidR="00E056D9" w:rsidRDefault="00634BC1">
            <w:r>
              <w:rPr>
                <w:b/>
              </w:rPr>
              <w:t>ESSA Student Subgroups</w:t>
            </w:r>
          </w:p>
          <w:p w14:paraId="3FA485C2" w14:textId="77777777" w:rsidR="00E056D9" w:rsidRDefault="00634BC1">
            <w:proofErr w:type="gramStart"/>
            <w:r>
              <w:t>African-American</w:t>
            </w:r>
            <w:proofErr w:type="gramEnd"/>
            <w:r>
              <w:t>/Black</w:t>
            </w:r>
          </w:p>
        </w:tc>
        <w:tc>
          <w:tcPr>
            <w:tcW w:w="0" w:type="auto"/>
            <w:vAlign w:val="center"/>
          </w:tcPr>
          <w:p w14:paraId="25AC2E2F" w14:textId="77777777" w:rsidR="00E056D9" w:rsidRDefault="00634BC1">
            <w:r>
              <w:rPr>
                <w:b/>
              </w:rPr>
              <w:t>Comments/Notable Observations</w:t>
            </w:r>
          </w:p>
          <w:p w14:paraId="59747838" w14:textId="77777777" w:rsidR="00E056D9" w:rsidRDefault="00634BC1">
            <w:r>
              <w:t>English Language Arts/Literature-Black Student Sub-Group Meets or Exceeds the Standard Demonstrating Growth</w:t>
            </w:r>
          </w:p>
        </w:tc>
      </w:tr>
      <w:tr w:rsidR="00E056D9" w14:paraId="346C0545" w14:textId="77777777">
        <w:tc>
          <w:tcPr>
            <w:tcW w:w="0" w:type="auto"/>
            <w:vAlign w:val="center"/>
          </w:tcPr>
          <w:p w14:paraId="5DFD6D39" w14:textId="77777777" w:rsidR="00E056D9" w:rsidRDefault="00634BC1">
            <w:r>
              <w:rPr>
                <w:b/>
              </w:rPr>
              <w:t>Indicator</w:t>
            </w:r>
          </w:p>
          <w:p w14:paraId="5E54044A" w14:textId="77777777" w:rsidR="00E056D9" w:rsidRDefault="00634BC1">
            <w:r>
              <w:t xml:space="preserve">88 (Growth Score) of English Learners met the standard of demonstrating growth in English Language Arts </w:t>
            </w:r>
          </w:p>
          <w:p w14:paraId="583569E4" w14:textId="77777777" w:rsidR="00E056D9" w:rsidRDefault="00634BC1">
            <w:r>
              <w:rPr>
                <w:b/>
              </w:rPr>
              <w:lastRenderedPageBreak/>
              <w:t>ESSA Student Subgroups</w:t>
            </w:r>
          </w:p>
          <w:p w14:paraId="142C35F5" w14:textId="77777777" w:rsidR="00E056D9" w:rsidRDefault="00634BC1">
            <w:r>
              <w:t>English Learners</w:t>
            </w:r>
          </w:p>
        </w:tc>
        <w:tc>
          <w:tcPr>
            <w:tcW w:w="0" w:type="auto"/>
            <w:vAlign w:val="center"/>
          </w:tcPr>
          <w:p w14:paraId="7F1EC194" w14:textId="77777777" w:rsidR="00E056D9" w:rsidRDefault="00634BC1">
            <w:r>
              <w:rPr>
                <w:b/>
              </w:rPr>
              <w:lastRenderedPageBreak/>
              <w:t>Comments/Notable Observations</w:t>
            </w:r>
          </w:p>
          <w:p w14:paraId="59F55934" w14:textId="77777777" w:rsidR="00E056D9" w:rsidRDefault="00634BC1">
            <w:r>
              <w:t>English Language Arts/Literature-English Learners Group Meets the Standard Demonstrating Growth</w:t>
            </w:r>
          </w:p>
        </w:tc>
      </w:tr>
      <w:tr w:rsidR="00E056D9" w14:paraId="70CA64FA" w14:textId="77777777">
        <w:tc>
          <w:tcPr>
            <w:tcW w:w="0" w:type="auto"/>
            <w:vAlign w:val="center"/>
          </w:tcPr>
          <w:p w14:paraId="2F12F8B1" w14:textId="77777777" w:rsidR="00E056D9" w:rsidRDefault="00634BC1">
            <w:r>
              <w:rPr>
                <w:b/>
              </w:rPr>
              <w:t>Indicator</w:t>
            </w:r>
          </w:p>
          <w:p w14:paraId="05DB62DD" w14:textId="77777777" w:rsidR="00E056D9" w:rsidRDefault="00634BC1">
            <w:r>
              <w:t>77 (Growth Score) of Students with Disabilities met the Standard of Demonstrating Growth in English Language Arts</w:t>
            </w:r>
          </w:p>
          <w:p w14:paraId="4C6C737A" w14:textId="77777777" w:rsidR="00E056D9" w:rsidRDefault="00634BC1">
            <w:r>
              <w:rPr>
                <w:b/>
              </w:rPr>
              <w:t>ESSA Student Subgroups</w:t>
            </w:r>
          </w:p>
          <w:p w14:paraId="7796FC30" w14:textId="77777777" w:rsidR="00E056D9" w:rsidRDefault="00634BC1">
            <w:r>
              <w:t>Students with Disabilities</w:t>
            </w:r>
          </w:p>
        </w:tc>
        <w:tc>
          <w:tcPr>
            <w:tcW w:w="0" w:type="auto"/>
            <w:vAlign w:val="center"/>
          </w:tcPr>
          <w:p w14:paraId="7655BAB7" w14:textId="77777777" w:rsidR="00E056D9" w:rsidRDefault="00634BC1">
            <w:r>
              <w:rPr>
                <w:b/>
              </w:rPr>
              <w:t>Comments/Notable Observations</w:t>
            </w:r>
          </w:p>
          <w:p w14:paraId="51E8F34B" w14:textId="77777777" w:rsidR="00E056D9" w:rsidRDefault="00634BC1">
            <w:r>
              <w:t>English Language Arts/Literature-Students with Disabilities Group Meets the Standard Demonstrating Growth</w:t>
            </w:r>
          </w:p>
        </w:tc>
      </w:tr>
      <w:tr w:rsidR="00E056D9" w14:paraId="1834D437" w14:textId="77777777">
        <w:tc>
          <w:tcPr>
            <w:tcW w:w="0" w:type="auto"/>
            <w:vAlign w:val="center"/>
          </w:tcPr>
          <w:p w14:paraId="1F90B7C5" w14:textId="77777777" w:rsidR="00E056D9" w:rsidRDefault="00634BC1">
            <w:r>
              <w:rPr>
                <w:b/>
              </w:rPr>
              <w:t>Indicator</w:t>
            </w:r>
          </w:p>
          <w:p w14:paraId="0DE6B817" w14:textId="77777777" w:rsidR="00E056D9" w:rsidRDefault="00634BC1">
            <w:r>
              <w:t xml:space="preserve">81 (growth Score) of Economically Disadvantaged Students met or exceeded the standard </w:t>
            </w:r>
            <w:proofErr w:type="gramStart"/>
            <w:r>
              <w:t>for  growth</w:t>
            </w:r>
            <w:proofErr w:type="gramEnd"/>
            <w:r>
              <w:t xml:space="preserve"> in English Language Arts</w:t>
            </w:r>
          </w:p>
          <w:p w14:paraId="673114AF" w14:textId="77777777" w:rsidR="00E056D9" w:rsidRDefault="00634BC1">
            <w:r>
              <w:rPr>
                <w:b/>
              </w:rPr>
              <w:t>ESSA Student Subgroups</w:t>
            </w:r>
          </w:p>
          <w:p w14:paraId="60F35E9B" w14:textId="77777777" w:rsidR="00E056D9" w:rsidRDefault="00634BC1">
            <w:r>
              <w:t>Economically Disadvantaged</w:t>
            </w:r>
          </w:p>
        </w:tc>
        <w:tc>
          <w:tcPr>
            <w:tcW w:w="0" w:type="auto"/>
            <w:vAlign w:val="center"/>
          </w:tcPr>
          <w:p w14:paraId="738142C3" w14:textId="77777777" w:rsidR="00E056D9" w:rsidRDefault="00634BC1">
            <w:r>
              <w:rPr>
                <w:b/>
              </w:rPr>
              <w:t>Comments/Notable Observations</w:t>
            </w:r>
          </w:p>
          <w:p w14:paraId="40EB269B" w14:textId="77777777" w:rsidR="00E056D9" w:rsidRDefault="00634BC1">
            <w:r>
              <w:t xml:space="preserve">English Language Arts/ Literature- Economically Disadvantaged Students met or exceeded the Standard for Demonstrating Growth (Surpassed the </w:t>
            </w:r>
            <w:proofErr w:type="gramStart"/>
            <w:r>
              <w:t>All Student</w:t>
            </w:r>
            <w:proofErr w:type="gramEnd"/>
            <w:r>
              <w:t xml:space="preserve"> Group 78 (Growth Score)</w:t>
            </w:r>
          </w:p>
        </w:tc>
      </w:tr>
      <w:tr w:rsidR="00E056D9" w14:paraId="47ACD0D3" w14:textId="77777777">
        <w:tc>
          <w:tcPr>
            <w:tcW w:w="0" w:type="auto"/>
            <w:vAlign w:val="center"/>
          </w:tcPr>
          <w:p w14:paraId="3DBDF588" w14:textId="77777777" w:rsidR="00E056D9" w:rsidRDefault="00634BC1">
            <w:r>
              <w:rPr>
                <w:b/>
              </w:rPr>
              <w:t>Indicator</w:t>
            </w:r>
          </w:p>
          <w:p w14:paraId="3B813B0C" w14:textId="77777777" w:rsidR="00E056D9" w:rsidRDefault="00634BC1">
            <w:r>
              <w:t>26.8% Students of our White Sub-Group Met the Interim Goal/ Improvement Target</w:t>
            </w:r>
          </w:p>
          <w:p w14:paraId="67C310A0" w14:textId="77777777" w:rsidR="00E056D9" w:rsidRDefault="00634BC1">
            <w:r>
              <w:rPr>
                <w:b/>
              </w:rPr>
              <w:t>ESSA Student Subgroups</w:t>
            </w:r>
          </w:p>
          <w:p w14:paraId="4161BF17" w14:textId="77777777" w:rsidR="00E056D9" w:rsidRDefault="00634BC1">
            <w:r>
              <w:t>White</w:t>
            </w:r>
          </w:p>
        </w:tc>
        <w:tc>
          <w:tcPr>
            <w:tcW w:w="0" w:type="auto"/>
            <w:vAlign w:val="center"/>
          </w:tcPr>
          <w:p w14:paraId="5DEC9D96" w14:textId="77777777" w:rsidR="00E056D9" w:rsidRDefault="00634BC1">
            <w:r>
              <w:rPr>
                <w:b/>
              </w:rPr>
              <w:t>Comments/Notable Observations</w:t>
            </w:r>
          </w:p>
          <w:p w14:paraId="5966613A" w14:textId="77777777" w:rsidR="00E056D9" w:rsidRDefault="00634BC1">
            <w:r>
              <w:t xml:space="preserve">Mathematics/Algebra- White Sub-Group Did Meet Interim Goal/Improvement Target - Almost triple our </w:t>
            </w:r>
            <w:proofErr w:type="gramStart"/>
            <w:r>
              <w:t>All Student</w:t>
            </w:r>
            <w:proofErr w:type="gramEnd"/>
            <w:r>
              <w:t xml:space="preserve"> Group</w:t>
            </w:r>
          </w:p>
        </w:tc>
      </w:tr>
      <w:tr w:rsidR="00E056D9" w14:paraId="3696DC5F" w14:textId="77777777">
        <w:tc>
          <w:tcPr>
            <w:tcW w:w="0" w:type="auto"/>
            <w:vAlign w:val="center"/>
          </w:tcPr>
          <w:p w14:paraId="4BD417ED" w14:textId="77777777" w:rsidR="00E056D9" w:rsidRDefault="00634BC1">
            <w:r>
              <w:rPr>
                <w:b/>
              </w:rPr>
              <w:t>Indicator</w:t>
            </w:r>
          </w:p>
          <w:p w14:paraId="22A6C0CE" w14:textId="77777777" w:rsidR="00E056D9" w:rsidRDefault="00634BC1">
            <w:r>
              <w:t>23.3% Students of our Asian Sub-Group were proficient / advanced in Mathematics/ Algebra</w:t>
            </w:r>
          </w:p>
          <w:p w14:paraId="723F7347" w14:textId="77777777" w:rsidR="00E056D9" w:rsidRDefault="00634BC1">
            <w:r>
              <w:rPr>
                <w:b/>
              </w:rPr>
              <w:t>ESSA Student Subgroups</w:t>
            </w:r>
          </w:p>
          <w:p w14:paraId="07365FD6" w14:textId="77777777" w:rsidR="00E056D9" w:rsidRDefault="00634BC1">
            <w:r>
              <w:t>Asian (not Hispanic)</w:t>
            </w:r>
          </w:p>
        </w:tc>
        <w:tc>
          <w:tcPr>
            <w:tcW w:w="0" w:type="auto"/>
            <w:vAlign w:val="center"/>
          </w:tcPr>
          <w:p w14:paraId="4C073D94" w14:textId="77777777" w:rsidR="00E056D9" w:rsidRDefault="00634BC1">
            <w:r>
              <w:rPr>
                <w:b/>
              </w:rPr>
              <w:t>Comments/Notable Observations</w:t>
            </w:r>
          </w:p>
          <w:p w14:paraId="4CD23061" w14:textId="77777777" w:rsidR="00E056D9" w:rsidRDefault="00634BC1">
            <w:r>
              <w:t xml:space="preserve">Students from the Asian Sub-Group outperformed our </w:t>
            </w:r>
            <w:proofErr w:type="gramStart"/>
            <w:r>
              <w:t>All Student</w:t>
            </w:r>
            <w:proofErr w:type="gramEnd"/>
            <w:r>
              <w:t xml:space="preserve"> Group in Mathematics/ Algebra (9.7%)</w:t>
            </w:r>
          </w:p>
        </w:tc>
      </w:tr>
    </w:tbl>
    <w:p w14:paraId="5490E7E6" w14:textId="77777777" w:rsidR="00E056D9" w:rsidRDefault="00634BC1">
      <w:pPr>
        <w:pStyle w:val="Heading3"/>
      </w:pPr>
      <w:r>
        <w:t>Challenges</w:t>
      </w:r>
    </w:p>
    <w:tbl>
      <w:tblPr>
        <w:tblStyle w:val="TableGrid"/>
        <w:tblW w:w="5000" w:type="pct"/>
        <w:tblLook w:val="04A0" w:firstRow="1" w:lastRow="0" w:firstColumn="1" w:lastColumn="0" w:noHBand="0" w:noVBand="1"/>
      </w:tblPr>
      <w:tblGrid>
        <w:gridCol w:w="7346"/>
        <w:gridCol w:w="7044"/>
      </w:tblGrid>
      <w:tr w:rsidR="00E056D9" w14:paraId="1FF1B2EF" w14:textId="77777777">
        <w:tc>
          <w:tcPr>
            <w:tcW w:w="0" w:type="auto"/>
            <w:vAlign w:val="center"/>
          </w:tcPr>
          <w:p w14:paraId="561D5605" w14:textId="77777777" w:rsidR="00E056D9" w:rsidRDefault="00634BC1">
            <w:r>
              <w:rPr>
                <w:b/>
              </w:rPr>
              <w:t>Indicator</w:t>
            </w:r>
          </w:p>
          <w:p w14:paraId="3E79D422" w14:textId="77777777" w:rsidR="00E056D9" w:rsidRDefault="00634BC1">
            <w:r>
              <w:t>17% of our Hispanic Students Sub-Group did not meet the Interim Goal</w:t>
            </w:r>
            <w:proofErr w:type="gramStart"/>
            <w:r>
              <w:t>/  Improvement</w:t>
            </w:r>
            <w:proofErr w:type="gramEnd"/>
            <w:r>
              <w:t xml:space="preserve"> Target English Language Arts/ Literature</w:t>
            </w:r>
          </w:p>
          <w:p w14:paraId="62CBFFC8" w14:textId="77777777" w:rsidR="00E056D9" w:rsidRDefault="00634BC1">
            <w:r>
              <w:rPr>
                <w:b/>
              </w:rPr>
              <w:t>ESSA Student Subgroups</w:t>
            </w:r>
          </w:p>
          <w:p w14:paraId="472076EB" w14:textId="77777777" w:rsidR="00E056D9" w:rsidRDefault="00634BC1">
            <w:r>
              <w:t>Hispanic</w:t>
            </w:r>
          </w:p>
        </w:tc>
        <w:tc>
          <w:tcPr>
            <w:tcW w:w="0" w:type="auto"/>
            <w:vAlign w:val="center"/>
          </w:tcPr>
          <w:p w14:paraId="437EF85A" w14:textId="77777777" w:rsidR="00E056D9" w:rsidRDefault="00634BC1">
            <w:r>
              <w:rPr>
                <w:b/>
              </w:rPr>
              <w:t>Comments/Notable Observations</w:t>
            </w:r>
          </w:p>
          <w:p w14:paraId="790A6C82" w14:textId="77777777" w:rsidR="00E056D9" w:rsidRDefault="00634BC1">
            <w:r>
              <w:t>English Language Arts/ Literature- Hispanic Student Group Did Not Meet Interim Goal/Improvement Target</w:t>
            </w:r>
          </w:p>
        </w:tc>
      </w:tr>
      <w:tr w:rsidR="00E056D9" w14:paraId="48C76433" w14:textId="77777777">
        <w:tc>
          <w:tcPr>
            <w:tcW w:w="0" w:type="auto"/>
            <w:vAlign w:val="center"/>
          </w:tcPr>
          <w:p w14:paraId="166A5078" w14:textId="77777777" w:rsidR="00E056D9" w:rsidRDefault="00634BC1">
            <w:r>
              <w:rPr>
                <w:b/>
              </w:rPr>
              <w:t>Indicator</w:t>
            </w:r>
          </w:p>
          <w:p w14:paraId="079DD6AD" w14:textId="77777777" w:rsidR="00E056D9" w:rsidRDefault="00634BC1">
            <w:r>
              <w:t>0.0% of our Students Multi-Racial (</w:t>
            </w:r>
            <w:proofErr w:type="spellStart"/>
            <w:proofErr w:type="gramStart"/>
            <w:r>
              <w:t>non Hispanic</w:t>
            </w:r>
            <w:proofErr w:type="spellEnd"/>
            <w:proofErr w:type="gramEnd"/>
            <w:r>
              <w:t>) -Two or More Races Sub-Group met the Interim Goal / Improvement Target- Mathematics/ Algebra</w:t>
            </w:r>
          </w:p>
          <w:p w14:paraId="4D415E79" w14:textId="77777777" w:rsidR="00E056D9" w:rsidRDefault="00634BC1">
            <w:r>
              <w:rPr>
                <w:b/>
              </w:rPr>
              <w:lastRenderedPageBreak/>
              <w:t>ESSA Student Subgroups</w:t>
            </w:r>
          </w:p>
          <w:p w14:paraId="5FD22790" w14:textId="77777777" w:rsidR="00E056D9" w:rsidRDefault="00634BC1">
            <w:r>
              <w:t>Multi-Racial (not Hispanic)</w:t>
            </w:r>
          </w:p>
        </w:tc>
        <w:tc>
          <w:tcPr>
            <w:tcW w:w="0" w:type="auto"/>
            <w:vAlign w:val="center"/>
          </w:tcPr>
          <w:p w14:paraId="1C44B6D3" w14:textId="77777777" w:rsidR="00E056D9" w:rsidRDefault="00634BC1">
            <w:r>
              <w:rPr>
                <w:b/>
              </w:rPr>
              <w:lastRenderedPageBreak/>
              <w:t>Comments/Notable Observations</w:t>
            </w:r>
          </w:p>
          <w:p w14:paraId="13268BA1" w14:textId="77777777" w:rsidR="00E056D9" w:rsidRDefault="00634BC1">
            <w:r>
              <w:t>Mathematics/ Algebra- Multi-Racial (non-Hispanic)-Two or More Races Sub-Group Did Not Meet Interim Goal/Improvement Target</w:t>
            </w:r>
          </w:p>
        </w:tc>
      </w:tr>
    </w:tbl>
    <w:p w14:paraId="245BC1A9" w14:textId="77777777" w:rsidR="00E056D9" w:rsidRDefault="00634BC1">
      <w:pPr>
        <w:pStyle w:val="Heading2"/>
      </w:pPr>
      <w:r>
        <w:t>Summary</w:t>
      </w:r>
    </w:p>
    <w:p w14:paraId="6F212EA8" w14:textId="77777777" w:rsidR="00E056D9" w:rsidRDefault="00634BC1">
      <w:pPr>
        <w:pStyle w:val="Heading3"/>
      </w:pPr>
      <w:r>
        <w:t>Strengths</w:t>
      </w:r>
    </w:p>
    <w:p w14:paraId="6707E10F" w14:textId="77777777" w:rsidR="00E056D9" w:rsidRDefault="00634BC1">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056D9" w14:paraId="45934427" w14:textId="77777777">
        <w:tc>
          <w:tcPr>
            <w:tcW w:w="0" w:type="auto"/>
            <w:vAlign w:val="center"/>
          </w:tcPr>
          <w:p w14:paraId="3451EA38" w14:textId="77777777" w:rsidR="00E056D9" w:rsidRDefault="00634BC1">
            <w:r>
              <w:t>85 (Growth Score) of Black Students met the standard of demonstrating growth in English Language Arts</w:t>
            </w:r>
          </w:p>
        </w:tc>
      </w:tr>
      <w:tr w:rsidR="00E056D9" w14:paraId="4F7990FB" w14:textId="77777777">
        <w:tc>
          <w:tcPr>
            <w:tcW w:w="0" w:type="auto"/>
            <w:vAlign w:val="center"/>
          </w:tcPr>
          <w:p w14:paraId="3DAA75E4" w14:textId="77777777" w:rsidR="00E056D9" w:rsidRDefault="00634BC1">
            <w:r>
              <w:t>26.8 % Students of our White Sub-Group Met the Interim Goal/ Improvement Target</w:t>
            </w:r>
          </w:p>
        </w:tc>
      </w:tr>
    </w:tbl>
    <w:p w14:paraId="05BBCF45" w14:textId="77777777" w:rsidR="00E056D9" w:rsidRDefault="00634BC1">
      <w:pPr>
        <w:pStyle w:val="Heading3"/>
      </w:pPr>
      <w:r>
        <w:t>Challenges</w:t>
      </w:r>
    </w:p>
    <w:p w14:paraId="110B34A1" w14:textId="77777777" w:rsidR="00E056D9" w:rsidRDefault="00634BC1">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E056D9" w14:paraId="63114505" w14:textId="77777777">
        <w:tc>
          <w:tcPr>
            <w:tcW w:w="0" w:type="auto"/>
            <w:vAlign w:val="center"/>
          </w:tcPr>
          <w:p w14:paraId="75EEBE8E" w14:textId="77777777" w:rsidR="00E056D9" w:rsidRDefault="00634BC1">
            <w:r>
              <w:t>22.1% of our students met the Interim Goal / Improvement Target- All Student Group-ELA</w:t>
            </w:r>
          </w:p>
        </w:tc>
      </w:tr>
      <w:tr w:rsidR="00E056D9" w14:paraId="7A605D44" w14:textId="77777777">
        <w:tc>
          <w:tcPr>
            <w:tcW w:w="0" w:type="auto"/>
            <w:vAlign w:val="center"/>
          </w:tcPr>
          <w:p w14:paraId="2891BF30" w14:textId="77777777" w:rsidR="00E056D9" w:rsidRDefault="00634BC1">
            <w:r>
              <w:t>9.7% of our Students met the Interim Goal</w:t>
            </w:r>
            <w:proofErr w:type="gramStart"/>
            <w:r>
              <w:t>/  Improvement</w:t>
            </w:r>
            <w:proofErr w:type="gramEnd"/>
            <w:r>
              <w:t xml:space="preserve"> Target- All Student group-Math</w:t>
            </w:r>
          </w:p>
        </w:tc>
      </w:tr>
    </w:tbl>
    <w:p w14:paraId="5DE6E8D2" w14:textId="77777777" w:rsidR="00E056D9" w:rsidRDefault="00634BC1">
      <w:r>
        <w:br/>
      </w:r>
      <w:r>
        <w:br/>
      </w:r>
      <w:r>
        <w:br/>
      </w:r>
      <w:r>
        <w:br/>
      </w:r>
      <w:r>
        <w:br/>
      </w:r>
      <w:r>
        <w:br/>
      </w:r>
      <w:r>
        <w:br w:type="page"/>
      </w:r>
    </w:p>
    <w:p w14:paraId="7E7EA883" w14:textId="77777777" w:rsidR="00E056D9" w:rsidRDefault="00634BC1">
      <w:pPr>
        <w:pStyle w:val="Heading1"/>
      </w:pPr>
      <w:r>
        <w:lastRenderedPageBreak/>
        <w:t>Local Assessment</w:t>
      </w:r>
    </w:p>
    <w:p w14:paraId="5C139CD4" w14:textId="77777777" w:rsidR="00E056D9" w:rsidRDefault="00634BC1">
      <w:pPr>
        <w:pStyle w:val="Heading2"/>
      </w:pPr>
      <w:r>
        <w:t>English Language Arts</w:t>
      </w:r>
    </w:p>
    <w:tbl>
      <w:tblPr>
        <w:tblStyle w:val="TableGrid"/>
        <w:tblW w:w="5000" w:type="pct"/>
        <w:tblLook w:val="04A0" w:firstRow="1" w:lastRow="0" w:firstColumn="1" w:lastColumn="0" w:noHBand="0" w:noVBand="1"/>
      </w:tblPr>
      <w:tblGrid>
        <w:gridCol w:w="7885"/>
        <w:gridCol w:w="6505"/>
      </w:tblGrid>
      <w:tr w:rsidR="00E056D9" w14:paraId="3AF4F17D" w14:textId="77777777">
        <w:tc>
          <w:tcPr>
            <w:tcW w:w="0" w:type="auto"/>
            <w:vAlign w:val="center"/>
          </w:tcPr>
          <w:p w14:paraId="777458CA" w14:textId="77777777" w:rsidR="00E056D9" w:rsidRDefault="00634BC1">
            <w:r>
              <w:rPr>
                <w:b/>
              </w:rPr>
              <w:t>Data</w:t>
            </w:r>
          </w:p>
        </w:tc>
        <w:tc>
          <w:tcPr>
            <w:tcW w:w="0" w:type="auto"/>
            <w:vAlign w:val="center"/>
          </w:tcPr>
          <w:p w14:paraId="457F2D2D" w14:textId="77777777" w:rsidR="00E056D9" w:rsidRDefault="00634BC1">
            <w:r>
              <w:rPr>
                <w:b/>
              </w:rPr>
              <w:t>Comments/Notable Observations</w:t>
            </w:r>
          </w:p>
        </w:tc>
      </w:tr>
      <w:tr w:rsidR="00E056D9" w14:paraId="7124B259" w14:textId="77777777">
        <w:tc>
          <w:tcPr>
            <w:tcW w:w="0" w:type="auto"/>
            <w:vAlign w:val="center"/>
          </w:tcPr>
          <w:p w14:paraId="61E10F97" w14:textId="77777777" w:rsidR="00E056D9" w:rsidRDefault="00634BC1">
            <w:r>
              <w:t>(Q</w:t>
            </w:r>
            <w:proofErr w:type="gramStart"/>
            <w:r>
              <w:t>3)STAR</w:t>
            </w:r>
            <w:proofErr w:type="gramEnd"/>
            <w:r>
              <w:t xml:space="preserve"> Reading: 6th grade (32%) met the benchmark goal 36%</w:t>
            </w:r>
          </w:p>
        </w:tc>
        <w:tc>
          <w:tcPr>
            <w:tcW w:w="0" w:type="auto"/>
            <w:vAlign w:val="center"/>
          </w:tcPr>
          <w:p w14:paraId="12200321" w14:textId="77777777" w:rsidR="00E056D9" w:rsidRDefault="00634BC1">
            <w:r>
              <w:t>Strength that our 6th grade students met the ELA goal</w:t>
            </w:r>
          </w:p>
        </w:tc>
      </w:tr>
      <w:tr w:rsidR="00E056D9" w14:paraId="6BFB766B" w14:textId="77777777">
        <w:tc>
          <w:tcPr>
            <w:tcW w:w="0" w:type="auto"/>
            <w:vAlign w:val="center"/>
          </w:tcPr>
          <w:p w14:paraId="27DAE45D" w14:textId="77777777" w:rsidR="00E056D9" w:rsidRDefault="00634BC1">
            <w:r>
              <w:t>(Q</w:t>
            </w:r>
            <w:proofErr w:type="gramStart"/>
            <w:r>
              <w:t>3)STAR</w:t>
            </w:r>
            <w:proofErr w:type="gramEnd"/>
            <w:r>
              <w:t xml:space="preserve"> Reading : 7th grade (30%) met the benchmark goal 36%</w:t>
            </w:r>
          </w:p>
        </w:tc>
        <w:tc>
          <w:tcPr>
            <w:tcW w:w="0" w:type="auto"/>
            <w:vAlign w:val="center"/>
          </w:tcPr>
          <w:p w14:paraId="13778A25" w14:textId="77777777" w:rsidR="00E056D9" w:rsidRDefault="00634BC1">
            <w:r>
              <w:t>Strength that our 7th grade students met the ELA goal</w:t>
            </w:r>
          </w:p>
        </w:tc>
      </w:tr>
      <w:tr w:rsidR="00E056D9" w14:paraId="6E0F8241" w14:textId="77777777">
        <w:tc>
          <w:tcPr>
            <w:tcW w:w="0" w:type="auto"/>
            <w:vAlign w:val="center"/>
          </w:tcPr>
          <w:p w14:paraId="28FAE3EE" w14:textId="77777777" w:rsidR="00E056D9" w:rsidRDefault="00634BC1">
            <w:r>
              <w:t>(Q</w:t>
            </w:r>
            <w:proofErr w:type="gramStart"/>
            <w:r>
              <w:t>3)STAR</w:t>
            </w:r>
            <w:proofErr w:type="gramEnd"/>
            <w:r>
              <w:t xml:space="preserve"> Reading : 8th grade (24%) met the benchmark goal 34%</w:t>
            </w:r>
          </w:p>
        </w:tc>
        <w:tc>
          <w:tcPr>
            <w:tcW w:w="0" w:type="auto"/>
            <w:vAlign w:val="center"/>
          </w:tcPr>
          <w:p w14:paraId="3C06DB15" w14:textId="77777777" w:rsidR="00E056D9" w:rsidRDefault="00634BC1">
            <w:r>
              <w:t>Strength that our 8th grade students met the ELA goal</w:t>
            </w:r>
          </w:p>
        </w:tc>
      </w:tr>
    </w:tbl>
    <w:p w14:paraId="6404D858" w14:textId="77777777" w:rsidR="00E056D9" w:rsidRDefault="00634BC1">
      <w:pPr>
        <w:pStyle w:val="Heading2"/>
      </w:pPr>
      <w:r>
        <w:t>English Language Arts Summary</w:t>
      </w:r>
    </w:p>
    <w:p w14:paraId="28EC94FE" w14:textId="77777777" w:rsidR="00E056D9" w:rsidRDefault="00634BC1">
      <w:pPr>
        <w:pStyle w:val="Heading3"/>
      </w:pPr>
      <w:r>
        <w:t>Strengths</w:t>
      </w:r>
    </w:p>
    <w:tbl>
      <w:tblPr>
        <w:tblStyle w:val="TableGrid"/>
        <w:tblW w:w="5000" w:type="pct"/>
        <w:tblLook w:val="04A0" w:firstRow="1" w:lastRow="0" w:firstColumn="1" w:lastColumn="0" w:noHBand="0" w:noVBand="1"/>
      </w:tblPr>
      <w:tblGrid>
        <w:gridCol w:w="14390"/>
      </w:tblGrid>
      <w:tr w:rsidR="00E056D9" w14:paraId="3E372F69" w14:textId="77777777">
        <w:tc>
          <w:tcPr>
            <w:tcW w:w="0" w:type="auto"/>
            <w:vAlign w:val="center"/>
          </w:tcPr>
          <w:p w14:paraId="171C92C4" w14:textId="77777777" w:rsidR="00E056D9" w:rsidRDefault="00634BC1">
            <w:r>
              <w:t>(Q</w:t>
            </w:r>
            <w:proofErr w:type="gramStart"/>
            <w:r>
              <w:t>3)STAR</w:t>
            </w:r>
            <w:proofErr w:type="gramEnd"/>
            <w:r>
              <w:t xml:space="preserve"> Reading: 6th grade (32%) met the benchmark goal 36%</w:t>
            </w:r>
          </w:p>
        </w:tc>
      </w:tr>
      <w:tr w:rsidR="00E056D9" w14:paraId="5BDBF028" w14:textId="77777777">
        <w:tc>
          <w:tcPr>
            <w:tcW w:w="0" w:type="auto"/>
            <w:vAlign w:val="center"/>
          </w:tcPr>
          <w:p w14:paraId="6622B08D" w14:textId="77777777" w:rsidR="00E056D9" w:rsidRDefault="00634BC1">
            <w:r>
              <w:t>(Q</w:t>
            </w:r>
            <w:proofErr w:type="gramStart"/>
            <w:r>
              <w:t>3)STAR</w:t>
            </w:r>
            <w:proofErr w:type="gramEnd"/>
            <w:r>
              <w:t xml:space="preserve"> Reading : 8th grade (24%) met the benchmark goal 34%</w:t>
            </w:r>
          </w:p>
        </w:tc>
      </w:tr>
    </w:tbl>
    <w:p w14:paraId="1F990DB1" w14:textId="77777777" w:rsidR="00E056D9" w:rsidRDefault="00634BC1">
      <w:pPr>
        <w:pStyle w:val="Heading3"/>
      </w:pPr>
      <w:r>
        <w:t>Challenges</w:t>
      </w:r>
    </w:p>
    <w:tbl>
      <w:tblPr>
        <w:tblStyle w:val="TableGrid"/>
        <w:tblW w:w="5000" w:type="pct"/>
        <w:tblLook w:val="04A0" w:firstRow="1" w:lastRow="0" w:firstColumn="1" w:lastColumn="0" w:noHBand="0" w:noVBand="1"/>
      </w:tblPr>
      <w:tblGrid>
        <w:gridCol w:w="14390"/>
      </w:tblGrid>
      <w:tr w:rsidR="00E056D9" w14:paraId="4F92A0B3" w14:textId="77777777">
        <w:tc>
          <w:tcPr>
            <w:tcW w:w="0" w:type="auto"/>
            <w:vAlign w:val="center"/>
          </w:tcPr>
          <w:p w14:paraId="4DAF0D00" w14:textId="77777777" w:rsidR="00E056D9" w:rsidRDefault="00634BC1">
            <w:r>
              <w:t>Even though Q3 Star goals were met with ELA, we are not satisfied with the percentage of student near proficiency</w:t>
            </w:r>
          </w:p>
        </w:tc>
      </w:tr>
    </w:tbl>
    <w:p w14:paraId="472BDBDA" w14:textId="77777777" w:rsidR="00E056D9" w:rsidRDefault="00634BC1">
      <w:pPr>
        <w:pStyle w:val="Heading2"/>
      </w:pPr>
      <w:r>
        <w:t>Mathematics</w:t>
      </w:r>
    </w:p>
    <w:tbl>
      <w:tblPr>
        <w:tblStyle w:val="TableGrid"/>
        <w:tblW w:w="5000" w:type="pct"/>
        <w:tblLook w:val="04A0" w:firstRow="1" w:lastRow="0" w:firstColumn="1" w:lastColumn="0" w:noHBand="0" w:noVBand="1"/>
      </w:tblPr>
      <w:tblGrid>
        <w:gridCol w:w="7856"/>
        <w:gridCol w:w="6534"/>
      </w:tblGrid>
      <w:tr w:rsidR="00E056D9" w14:paraId="48AE5490" w14:textId="77777777">
        <w:tc>
          <w:tcPr>
            <w:tcW w:w="0" w:type="auto"/>
            <w:vAlign w:val="center"/>
          </w:tcPr>
          <w:p w14:paraId="789E1874" w14:textId="77777777" w:rsidR="00E056D9" w:rsidRDefault="00634BC1">
            <w:r>
              <w:rPr>
                <w:b/>
              </w:rPr>
              <w:t>Data</w:t>
            </w:r>
          </w:p>
        </w:tc>
        <w:tc>
          <w:tcPr>
            <w:tcW w:w="0" w:type="auto"/>
            <w:vAlign w:val="center"/>
          </w:tcPr>
          <w:p w14:paraId="641D074F" w14:textId="77777777" w:rsidR="00E056D9" w:rsidRDefault="00634BC1">
            <w:r>
              <w:rPr>
                <w:b/>
              </w:rPr>
              <w:t>Comments/Notable Observations</w:t>
            </w:r>
          </w:p>
        </w:tc>
      </w:tr>
      <w:tr w:rsidR="00E056D9" w14:paraId="3866D905" w14:textId="77777777">
        <w:tc>
          <w:tcPr>
            <w:tcW w:w="0" w:type="auto"/>
            <w:vAlign w:val="center"/>
          </w:tcPr>
          <w:p w14:paraId="62EF039C" w14:textId="77777777" w:rsidR="00E056D9" w:rsidRDefault="00634BC1">
            <w:r>
              <w:t>(Q</w:t>
            </w:r>
            <w:proofErr w:type="gramStart"/>
            <w:r>
              <w:t>3)STAR</w:t>
            </w:r>
            <w:proofErr w:type="gramEnd"/>
            <w:r>
              <w:t xml:space="preserve"> Math: 6th grade (21%) did not meet the benchmark goal 20%</w:t>
            </w:r>
          </w:p>
        </w:tc>
        <w:tc>
          <w:tcPr>
            <w:tcW w:w="0" w:type="auto"/>
            <w:vAlign w:val="center"/>
          </w:tcPr>
          <w:p w14:paraId="066A55B6" w14:textId="77777777" w:rsidR="00E056D9" w:rsidRDefault="00634BC1">
            <w:r>
              <w:t xml:space="preserve">The challenge is to </w:t>
            </w:r>
            <w:proofErr w:type="gramStart"/>
            <w:r>
              <w:t>insure</w:t>
            </w:r>
            <w:proofErr w:type="gramEnd"/>
            <w:r>
              <w:t xml:space="preserve"> that 6th graders improve in Math</w:t>
            </w:r>
          </w:p>
        </w:tc>
      </w:tr>
      <w:tr w:rsidR="00E056D9" w14:paraId="50FBAC4F" w14:textId="77777777">
        <w:tc>
          <w:tcPr>
            <w:tcW w:w="0" w:type="auto"/>
            <w:vAlign w:val="center"/>
          </w:tcPr>
          <w:p w14:paraId="5CA06D9B" w14:textId="77777777" w:rsidR="00E056D9" w:rsidRDefault="00634BC1">
            <w:r>
              <w:t>(Q</w:t>
            </w:r>
            <w:proofErr w:type="gramStart"/>
            <w:r>
              <w:t>3)STAR</w:t>
            </w:r>
            <w:proofErr w:type="gramEnd"/>
            <w:r>
              <w:t xml:space="preserve"> Math: 7th grade (15%) did not meet the benchmark goal 13%</w:t>
            </w:r>
          </w:p>
        </w:tc>
        <w:tc>
          <w:tcPr>
            <w:tcW w:w="0" w:type="auto"/>
            <w:vAlign w:val="center"/>
          </w:tcPr>
          <w:p w14:paraId="1199B684" w14:textId="77777777" w:rsidR="00E056D9" w:rsidRDefault="00634BC1">
            <w:r>
              <w:t xml:space="preserve">The challenge is to </w:t>
            </w:r>
            <w:proofErr w:type="gramStart"/>
            <w:r>
              <w:t>insure</w:t>
            </w:r>
            <w:proofErr w:type="gramEnd"/>
            <w:r>
              <w:t xml:space="preserve"> that 7th graders improve in Math</w:t>
            </w:r>
          </w:p>
        </w:tc>
      </w:tr>
      <w:tr w:rsidR="00E056D9" w14:paraId="57BE1DD8" w14:textId="77777777">
        <w:tc>
          <w:tcPr>
            <w:tcW w:w="0" w:type="auto"/>
            <w:vAlign w:val="center"/>
          </w:tcPr>
          <w:p w14:paraId="620E420A" w14:textId="77777777" w:rsidR="00E056D9" w:rsidRDefault="00634BC1">
            <w:r>
              <w:t>(Q</w:t>
            </w:r>
            <w:proofErr w:type="gramStart"/>
            <w:r>
              <w:t>3)STAR</w:t>
            </w:r>
            <w:proofErr w:type="gramEnd"/>
            <w:r>
              <w:t xml:space="preserve"> Math: 8th grade (18%) did not meet the benchmark goal 14%</w:t>
            </w:r>
          </w:p>
        </w:tc>
        <w:tc>
          <w:tcPr>
            <w:tcW w:w="0" w:type="auto"/>
            <w:vAlign w:val="center"/>
          </w:tcPr>
          <w:p w14:paraId="580876B0" w14:textId="77777777" w:rsidR="00E056D9" w:rsidRDefault="00634BC1">
            <w:r>
              <w:t xml:space="preserve">The challenge is to </w:t>
            </w:r>
            <w:proofErr w:type="gramStart"/>
            <w:r>
              <w:t>insure</w:t>
            </w:r>
            <w:proofErr w:type="gramEnd"/>
            <w:r>
              <w:t xml:space="preserve"> that 8th graders improve in Math</w:t>
            </w:r>
          </w:p>
        </w:tc>
      </w:tr>
    </w:tbl>
    <w:p w14:paraId="338BD47E" w14:textId="77777777" w:rsidR="00E056D9" w:rsidRDefault="00634BC1">
      <w:pPr>
        <w:pStyle w:val="Heading2"/>
      </w:pPr>
      <w:r>
        <w:t>Mathematics Summary</w:t>
      </w:r>
    </w:p>
    <w:p w14:paraId="1663A444" w14:textId="77777777" w:rsidR="00E056D9" w:rsidRDefault="00634BC1">
      <w:pPr>
        <w:pStyle w:val="Heading3"/>
      </w:pPr>
      <w:r>
        <w:t>Strengths</w:t>
      </w:r>
    </w:p>
    <w:tbl>
      <w:tblPr>
        <w:tblStyle w:val="TableGrid"/>
        <w:tblW w:w="5000" w:type="pct"/>
        <w:tblLook w:val="04A0" w:firstRow="1" w:lastRow="0" w:firstColumn="1" w:lastColumn="0" w:noHBand="0" w:noVBand="1"/>
      </w:tblPr>
      <w:tblGrid>
        <w:gridCol w:w="14390"/>
      </w:tblGrid>
      <w:tr w:rsidR="00E056D9" w14:paraId="5B5AEE0D" w14:textId="77777777">
        <w:tc>
          <w:tcPr>
            <w:tcW w:w="0" w:type="auto"/>
            <w:vAlign w:val="center"/>
          </w:tcPr>
          <w:p w14:paraId="07A18AEA" w14:textId="77777777" w:rsidR="00E056D9" w:rsidRDefault="00634BC1">
            <w:r>
              <w:t>Although STAR Math Goals were not met or exceeded, there is a positive proficiency trend in two of the three grade levels</w:t>
            </w:r>
          </w:p>
        </w:tc>
      </w:tr>
    </w:tbl>
    <w:p w14:paraId="4A6B47A8" w14:textId="77777777" w:rsidR="00E056D9" w:rsidRDefault="00634BC1">
      <w:pPr>
        <w:pStyle w:val="Heading3"/>
      </w:pPr>
      <w:r>
        <w:t>Challenges</w:t>
      </w:r>
    </w:p>
    <w:tbl>
      <w:tblPr>
        <w:tblStyle w:val="TableGrid"/>
        <w:tblW w:w="5000" w:type="pct"/>
        <w:tblLook w:val="04A0" w:firstRow="1" w:lastRow="0" w:firstColumn="1" w:lastColumn="0" w:noHBand="0" w:noVBand="1"/>
      </w:tblPr>
      <w:tblGrid>
        <w:gridCol w:w="14390"/>
      </w:tblGrid>
      <w:tr w:rsidR="00E056D9" w14:paraId="38544081" w14:textId="77777777">
        <w:tc>
          <w:tcPr>
            <w:tcW w:w="0" w:type="auto"/>
            <w:vAlign w:val="center"/>
          </w:tcPr>
          <w:p w14:paraId="10A8D732" w14:textId="77777777" w:rsidR="00E056D9" w:rsidRDefault="00634BC1">
            <w:r>
              <w:t>(Q</w:t>
            </w:r>
            <w:proofErr w:type="gramStart"/>
            <w:r>
              <w:t>3)STAR</w:t>
            </w:r>
            <w:proofErr w:type="gramEnd"/>
            <w:r>
              <w:t xml:space="preserve"> Math: 6th grade (21%) did not meet the benchmark goal 20%</w:t>
            </w:r>
          </w:p>
        </w:tc>
      </w:tr>
      <w:tr w:rsidR="00E056D9" w14:paraId="6666CB5A" w14:textId="77777777">
        <w:tc>
          <w:tcPr>
            <w:tcW w:w="0" w:type="auto"/>
            <w:vAlign w:val="center"/>
          </w:tcPr>
          <w:p w14:paraId="133B5634" w14:textId="77777777" w:rsidR="00E056D9" w:rsidRDefault="00634BC1">
            <w:r>
              <w:t>(Q</w:t>
            </w:r>
            <w:proofErr w:type="gramStart"/>
            <w:r>
              <w:t>3)STAR</w:t>
            </w:r>
            <w:proofErr w:type="gramEnd"/>
            <w:r>
              <w:t xml:space="preserve"> Math: 7th grade (15%) did not meet the benchmark goal 13%</w:t>
            </w:r>
          </w:p>
        </w:tc>
      </w:tr>
      <w:tr w:rsidR="00E056D9" w14:paraId="1CB492D0" w14:textId="77777777">
        <w:tc>
          <w:tcPr>
            <w:tcW w:w="0" w:type="auto"/>
            <w:vAlign w:val="center"/>
          </w:tcPr>
          <w:p w14:paraId="109419F5" w14:textId="77777777" w:rsidR="00E056D9" w:rsidRDefault="00634BC1">
            <w:r>
              <w:t>(Q</w:t>
            </w:r>
            <w:proofErr w:type="gramStart"/>
            <w:r>
              <w:t>3)STAR</w:t>
            </w:r>
            <w:proofErr w:type="gramEnd"/>
            <w:r>
              <w:t xml:space="preserve"> Math: 8th grade (18%) did not meet the benchmark goal 14%</w:t>
            </w:r>
          </w:p>
        </w:tc>
      </w:tr>
    </w:tbl>
    <w:p w14:paraId="567101FD" w14:textId="77777777" w:rsidR="00E056D9" w:rsidRDefault="00634BC1">
      <w:pPr>
        <w:pStyle w:val="Heading2"/>
      </w:pPr>
      <w:r>
        <w:lastRenderedPageBreak/>
        <w:t>Science, Technology, and Engineering Education</w:t>
      </w:r>
    </w:p>
    <w:tbl>
      <w:tblPr>
        <w:tblStyle w:val="TableGrid"/>
        <w:tblW w:w="5000" w:type="pct"/>
        <w:tblLook w:val="04A0" w:firstRow="1" w:lastRow="0" w:firstColumn="1" w:lastColumn="0" w:noHBand="0" w:noVBand="1"/>
      </w:tblPr>
      <w:tblGrid>
        <w:gridCol w:w="5684"/>
        <w:gridCol w:w="8706"/>
      </w:tblGrid>
      <w:tr w:rsidR="00E056D9" w14:paraId="11F3EC52" w14:textId="77777777">
        <w:tc>
          <w:tcPr>
            <w:tcW w:w="0" w:type="auto"/>
            <w:vAlign w:val="center"/>
          </w:tcPr>
          <w:p w14:paraId="48662B3D" w14:textId="77777777" w:rsidR="00E056D9" w:rsidRDefault="00634BC1">
            <w:r>
              <w:rPr>
                <w:b/>
              </w:rPr>
              <w:t>Data</w:t>
            </w:r>
          </w:p>
        </w:tc>
        <w:tc>
          <w:tcPr>
            <w:tcW w:w="0" w:type="auto"/>
            <w:vAlign w:val="center"/>
          </w:tcPr>
          <w:p w14:paraId="1295A552" w14:textId="77777777" w:rsidR="00E056D9" w:rsidRDefault="00634BC1">
            <w:r>
              <w:rPr>
                <w:b/>
              </w:rPr>
              <w:t>Comments/Notable Observations</w:t>
            </w:r>
          </w:p>
        </w:tc>
      </w:tr>
      <w:tr w:rsidR="00E056D9" w14:paraId="7E61DDA7" w14:textId="77777777">
        <w:tc>
          <w:tcPr>
            <w:tcW w:w="0" w:type="auto"/>
            <w:vAlign w:val="center"/>
          </w:tcPr>
          <w:p w14:paraId="55BDBBBD" w14:textId="77777777" w:rsidR="00E056D9" w:rsidRDefault="00634BC1">
            <w:r>
              <w:t>No Data Sets available</w:t>
            </w:r>
          </w:p>
        </w:tc>
        <w:tc>
          <w:tcPr>
            <w:tcW w:w="0" w:type="auto"/>
            <w:vAlign w:val="center"/>
          </w:tcPr>
          <w:p w14:paraId="6AD8131B" w14:textId="77777777" w:rsidR="00E056D9" w:rsidRDefault="00634BC1">
            <w:r>
              <w:t>N/A</w:t>
            </w:r>
          </w:p>
        </w:tc>
      </w:tr>
    </w:tbl>
    <w:p w14:paraId="0B8150A0" w14:textId="77777777" w:rsidR="00E056D9" w:rsidRDefault="00634BC1">
      <w:pPr>
        <w:pStyle w:val="Heading2"/>
      </w:pPr>
      <w:r>
        <w:t>Science, Technology, and Engineering Education Summary</w:t>
      </w:r>
    </w:p>
    <w:p w14:paraId="7AFEAE76" w14:textId="77777777" w:rsidR="00E056D9" w:rsidRDefault="00634BC1">
      <w:pPr>
        <w:pStyle w:val="Heading3"/>
      </w:pPr>
      <w:r>
        <w:t>Strengths</w:t>
      </w:r>
    </w:p>
    <w:tbl>
      <w:tblPr>
        <w:tblStyle w:val="TableGrid"/>
        <w:tblW w:w="5000" w:type="pct"/>
        <w:tblLook w:val="04A0" w:firstRow="1" w:lastRow="0" w:firstColumn="1" w:lastColumn="0" w:noHBand="0" w:noVBand="1"/>
      </w:tblPr>
      <w:tblGrid>
        <w:gridCol w:w="14390"/>
      </w:tblGrid>
      <w:tr w:rsidR="00E056D9" w14:paraId="6E288EDF" w14:textId="77777777">
        <w:tc>
          <w:tcPr>
            <w:tcW w:w="0" w:type="auto"/>
            <w:vAlign w:val="center"/>
          </w:tcPr>
          <w:p w14:paraId="1777E8BE" w14:textId="77777777" w:rsidR="00E056D9" w:rsidRDefault="00634BC1">
            <w:r>
              <w:t>No Data Sets available</w:t>
            </w:r>
          </w:p>
        </w:tc>
      </w:tr>
    </w:tbl>
    <w:p w14:paraId="24FDF6A7" w14:textId="77777777" w:rsidR="00E056D9" w:rsidRDefault="00634BC1">
      <w:pPr>
        <w:pStyle w:val="Heading3"/>
      </w:pPr>
      <w:r>
        <w:t>Challenges</w:t>
      </w:r>
    </w:p>
    <w:tbl>
      <w:tblPr>
        <w:tblStyle w:val="TableGrid"/>
        <w:tblW w:w="5000" w:type="pct"/>
        <w:tblLook w:val="04A0" w:firstRow="1" w:lastRow="0" w:firstColumn="1" w:lastColumn="0" w:noHBand="0" w:noVBand="1"/>
      </w:tblPr>
      <w:tblGrid>
        <w:gridCol w:w="14390"/>
      </w:tblGrid>
      <w:tr w:rsidR="00E056D9" w14:paraId="2669C97A" w14:textId="77777777">
        <w:tc>
          <w:tcPr>
            <w:tcW w:w="0" w:type="auto"/>
            <w:vAlign w:val="center"/>
          </w:tcPr>
          <w:p w14:paraId="3DEC1EE3" w14:textId="77777777" w:rsidR="00E056D9" w:rsidRDefault="00634BC1">
            <w:r>
              <w:t>No Data Sets available</w:t>
            </w:r>
          </w:p>
        </w:tc>
      </w:tr>
    </w:tbl>
    <w:p w14:paraId="43630D16" w14:textId="77777777" w:rsidR="00E056D9" w:rsidRDefault="00634BC1">
      <w:r>
        <w:br/>
      </w:r>
      <w:r>
        <w:br/>
      </w:r>
      <w:r>
        <w:br/>
      </w:r>
      <w:r>
        <w:br/>
      </w:r>
      <w:r>
        <w:br/>
      </w:r>
      <w:r>
        <w:br/>
      </w:r>
      <w:r>
        <w:br w:type="page"/>
      </w:r>
    </w:p>
    <w:p w14:paraId="49F9CE92" w14:textId="77777777" w:rsidR="00E056D9" w:rsidRDefault="00634BC1">
      <w:pPr>
        <w:pStyle w:val="Heading1"/>
      </w:pPr>
      <w:r>
        <w:lastRenderedPageBreak/>
        <w:t>Related Academics</w:t>
      </w:r>
    </w:p>
    <w:p w14:paraId="0F769F1E" w14:textId="77777777" w:rsidR="00E056D9" w:rsidRDefault="00634BC1">
      <w:pPr>
        <w:pStyle w:val="Heading2"/>
      </w:pPr>
      <w:r>
        <w:t>Career Readiness</w:t>
      </w:r>
    </w:p>
    <w:tbl>
      <w:tblPr>
        <w:tblStyle w:val="TableGrid"/>
        <w:tblW w:w="5000" w:type="pct"/>
        <w:tblLook w:val="04A0" w:firstRow="1" w:lastRow="0" w:firstColumn="1" w:lastColumn="0" w:noHBand="0" w:noVBand="1"/>
      </w:tblPr>
      <w:tblGrid>
        <w:gridCol w:w="4487"/>
        <w:gridCol w:w="9903"/>
      </w:tblGrid>
      <w:tr w:rsidR="00E056D9" w14:paraId="2CC45E86" w14:textId="77777777">
        <w:tc>
          <w:tcPr>
            <w:tcW w:w="0" w:type="auto"/>
            <w:vAlign w:val="center"/>
          </w:tcPr>
          <w:p w14:paraId="54C300D6" w14:textId="77777777" w:rsidR="00E056D9" w:rsidRDefault="00634BC1">
            <w:r>
              <w:rPr>
                <w:b/>
              </w:rPr>
              <w:t>Data</w:t>
            </w:r>
          </w:p>
        </w:tc>
        <w:tc>
          <w:tcPr>
            <w:tcW w:w="0" w:type="auto"/>
            <w:vAlign w:val="center"/>
          </w:tcPr>
          <w:p w14:paraId="580401C2" w14:textId="77777777" w:rsidR="00E056D9" w:rsidRDefault="00634BC1">
            <w:r>
              <w:rPr>
                <w:b/>
              </w:rPr>
              <w:t>Comments/Notable Observations</w:t>
            </w:r>
          </w:p>
        </w:tc>
      </w:tr>
      <w:tr w:rsidR="00E056D9" w14:paraId="6E699B90" w14:textId="77777777">
        <w:tc>
          <w:tcPr>
            <w:tcW w:w="0" w:type="auto"/>
            <w:vAlign w:val="center"/>
          </w:tcPr>
          <w:p w14:paraId="046AF581" w14:textId="77777777" w:rsidR="00E056D9" w:rsidRDefault="00634BC1">
            <w:r>
              <w:t xml:space="preserve">XELLO (Local digital data repository) </w:t>
            </w:r>
          </w:p>
        </w:tc>
        <w:tc>
          <w:tcPr>
            <w:tcW w:w="0" w:type="auto"/>
            <w:vAlign w:val="center"/>
          </w:tcPr>
          <w:p w14:paraId="1658F988" w14:textId="77777777" w:rsidR="00E056D9" w:rsidRDefault="00634BC1">
            <w:r>
              <w:t>89.2% of 8th grade students completed required XELLO lessons and CEW Artifacts</w:t>
            </w:r>
          </w:p>
        </w:tc>
      </w:tr>
    </w:tbl>
    <w:p w14:paraId="6481D640" w14:textId="77777777" w:rsidR="00E056D9" w:rsidRDefault="00634BC1">
      <w:pPr>
        <w:pStyle w:val="Heading2"/>
      </w:pPr>
      <w:r>
        <w:t>Career and Technical Education (CTE) Programs</w:t>
      </w:r>
    </w:p>
    <w:p w14:paraId="64054784" w14:textId="77777777" w:rsidR="00E056D9" w:rsidRDefault="00634BC1">
      <w:r>
        <w:rPr>
          <w:b/>
        </w:rPr>
        <w:t>True</w:t>
      </w:r>
      <w:r>
        <w:t xml:space="preserve"> Career and Technical Education (CTE) Programs Omit</w:t>
      </w:r>
    </w:p>
    <w:p w14:paraId="39956CDE" w14:textId="77777777" w:rsidR="00E056D9" w:rsidRDefault="00634BC1">
      <w:pPr>
        <w:pStyle w:val="Heading2"/>
      </w:pPr>
      <w:r>
        <w:t>Arts and Humanities</w:t>
      </w:r>
    </w:p>
    <w:p w14:paraId="347E594A" w14:textId="77777777" w:rsidR="00E056D9" w:rsidRDefault="00634BC1">
      <w:r>
        <w:rPr>
          <w:b/>
        </w:rPr>
        <w:t>True</w:t>
      </w:r>
      <w:r>
        <w:t xml:space="preserve"> Arts and Humanities Omit</w:t>
      </w:r>
    </w:p>
    <w:p w14:paraId="6E344126" w14:textId="77777777" w:rsidR="00E056D9" w:rsidRDefault="00634BC1">
      <w:pPr>
        <w:pStyle w:val="Heading2"/>
      </w:pPr>
      <w:r>
        <w:t>Environment and Ecology</w:t>
      </w:r>
    </w:p>
    <w:p w14:paraId="65B443C4" w14:textId="77777777" w:rsidR="00E056D9" w:rsidRDefault="00634BC1">
      <w:r>
        <w:rPr>
          <w:b/>
        </w:rPr>
        <w:t>True</w:t>
      </w:r>
      <w:r>
        <w:t xml:space="preserve"> Environment and Ecology Omit</w:t>
      </w:r>
    </w:p>
    <w:p w14:paraId="4F98A4DF" w14:textId="77777777" w:rsidR="00E056D9" w:rsidRDefault="00634BC1">
      <w:pPr>
        <w:pStyle w:val="Heading2"/>
      </w:pPr>
      <w:r>
        <w:t>Family and Consumer Sciences</w:t>
      </w:r>
    </w:p>
    <w:p w14:paraId="2DF9E3B7" w14:textId="77777777" w:rsidR="00E056D9" w:rsidRDefault="00634BC1">
      <w:r>
        <w:rPr>
          <w:b/>
        </w:rPr>
        <w:t>True</w:t>
      </w:r>
      <w:r>
        <w:t xml:space="preserve"> Family and Consumer Sciences Omit</w:t>
      </w:r>
    </w:p>
    <w:p w14:paraId="66A1C21D" w14:textId="77777777" w:rsidR="00E056D9" w:rsidRDefault="00634BC1">
      <w:pPr>
        <w:pStyle w:val="Heading2"/>
      </w:pPr>
      <w:r>
        <w:t>Health, Safety, and Physical Education</w:t>
      </w:r>
    </w:p>
    <w:p w14:paraId="66A0BC2F" w14:textId="77777777" w:rsidR="00E056D9" w:rsidRDefault="00634BC1">
      <w:r>
        <w:rPr>
          <w:b/>
        </w:rPr>
        <w:t>True</w:t>
      </w:r>
      <w:r>
        <w:t xml:space="preserve"> Health, Safety, and Physical Education Omit</w:t>
      </w:r>
    </w:p>
    <w:p w14:paraId="3F603542" w14:textId="77777777" w:rsidR="00E056D9" w:rsidRDefault="00634BC1">
      <w:pPr>
        <w:pStyle w:val="Heading2"/>
      </w:pPr>
      <w:r>
        <w:t>Social Studies (Civics and Government, Economics, Geography, History)</w:t>
      </w:r>
    </w:p>
    <w:p w14:paraId="68E80B2D" w14:textId="77777777" w:rsidR="00E056D9" w:rsidRDefault="00634BC1">
      <w:r>
        <w:rPr>
          <w:b/>
        </w:rPr>
        <w:t>True</w:t>
      </w:r>
      <w:r>
        <w:t xml:space="preserve"> Social Studies (Civics and Government, Economics, Geography, History) Omit</w:t>
      </w:r>
    </w:p>
    <w:p w14:paraId="2901B443" w14:textId="77777777" w:rsidR="00E056D9" w:rsidRDefault="00634BC1">
      <w:pPr>
        <w:pStyle w:val="Heading2"/>
      </w:pPr>
      <w:r>
        <w:t>Summary</w:t>
      </w:r>
    </w:p>
    <w:p w14:paraId="416D2BEE" w14:textId="77777777" w:rsidR="00E056D9" w:rsidRDefault="00634BC1">
      <w:pPr>
        <w:pStyle w:val="Heading3"/>
      </w:pPr>
      <w:r>
        <w:t>Strengths</w:t>
      </w:r>
    </w:p>
    <w:p w14:paraId="143B2F24" w14:textId="77777777" w:rsidR="00E056D9" w:rsidRDefault="00634BC1">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056D9" w14:paraId="483B780E" w14:textId="77777777">
        <w:tc>
          <w:tcPr>
            <w:tcW w:w="0" w:type="auto"/>
            <w:vAlign w:val="center"/>
          </w:tcPr>
          <w:p w14:paraId="3D8C3E36" w14:textId="77777777" w:rsidR="00E056D9" w:rsidRDefault="00634BC1">
            <w:r>
              <w:t>89.2% of 8th grade students completed required XELLO lessons and CEW Artifacts</w:t>
            </w:r>
          </w:p>
        </w:tc>
      </w:tr>
    </w:tbl>
    <w:p w14:paraId="2C799425" w14:textId="77777777" w:rsidR="00E056D9" w:rsidRDefault="00634BC1">
      <w:pPr>
        <w:pStyle w:val="Heading3"/>
      </w:pPr>
      <w:r>
        <w:lastRenderedPageBreak/>
        <w:t>Challenges</w:t>
      </w:r>
    </w:p>
    <w:p w14:paraId="4F3507DD" w14:textId="77777777" w:rsidR="00E056D9" w:rsidRDefault="00634BC1">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056D9" w14:paraId="5C17A32B" w14:textId="77777777">
        <w:tc>
          <w:tcPr>
            <w:tcW w:w="0" w:type="auto"/>
            <w:vAlign w:val="center"/>
          </w:tcPr>
          <w:p w14:paraId="407B7A82" w14:textId="77777777" w:rsidR="00E056D9" w:rsidRDefault="00634BC1">
            <w:r>
              <w:t>No Challenges in Related Academics</w:t>
            </w:r>
          </w:p>
        </w:tc>
      </w:tr>
    </w:tbl>
    <w:p w14:paraId="11DB8F93" w14:textId="77777777" w:rsidR="00E056D9" w:rsidRDefault="00634BC1">
      <w:r>
        <w:br/>
      </w:r>
      <w:r>
        <w:br/>
      </w:r>
      <w:r>
        <w:br/>
      </w:r>
      <w:r>
        <w:br/>
      </w:r>
      <w:r>
        <w:br/>
      </w:r>
      <w:r>
        <w:br/>
      </w:r>
      <w:r>
        <w:br w:type="page"/>
      </w:r>
    </w:p>
    <w:p w14:paraId="2F1FC3E9" w14:textId="77777777" w:rsidR="00E056D9" w:rsidRDefault="00634BC1">
      <w:pPr>
        <w:pStyle w:val="Heading1"/>
      </w:pPr>
      <w:r>
        <w:lastRenderedPageBreak/>
        <w:t>Equity Considerations</w:t>
      </w:r>
    </w:p>
    <w:p w14:paraId="70AB7C63" w14:textId="77777777" w:rsidR="00E056D9" w:rsidRDefault="00634BC1">
      <w:pPr>
        <w:pStyle w:val="Heading2"/>
      </w:pPr>
      <w:r>
        <w:t>English Learners</w:t>
      </w:r>
    </w:p>
    <w:p w14:paraId="7DCFCB63" w14:textId="77777777" w:rsidR="00E056D9" w:rsidRDefault="00634BC1">
      <w:r>
        <w:rPr>
          <w:b/>
        </w:rPr>
        <w:t>True</w:t>
      </w:r>
      <w:r>
        <w:t xml:space="preserve"> This student group is not a focus in this plan.</w:t>
      </w:r>
    </w:p>
    <w:p w14:paraId="27BA84AF" w14:textId="77777777" w:rsidR="00E056D9" w:rsidRDefault="00634BC1">
      <w:r>
        <w:br/>
      </w:r>
    </w:p>
    <w:p w14:paraId="398100D2" w14:textId="77777777" w:rsidR="00E056D9" w:rsidRDefault="00634BC1">
      <w:pPr>
        <w:pStyle w:val="Heading2"/>
      </w:pPr>
      <w:r>
        <w:t>Students with Disabilities</w:t>
      </w:r>
    </w:p>
    <w:p w14:paraId="25094A90" w14:textId="77777777" w:rsidR="00E056D9" w:rsidRDefault="00634BC1">
      <w:r>
        <w:rPr>
          <w:b/>
        </w:rPr>
        <w:t>True</w:t>
      </w:r>
      <w:r>
        <w:t xml:space="preserve"> This student group is not a focus in this plan.</w:t>
      </w:r>
    </w:p>
    <w:p w14:paraId="707E3AB8" w14:textId="77777777" w:rsidR="00E056D9" w:rsidRDefault="00634BC1">
      <w:r>
        <w:br/>
      </w:r>
    </w:p>
    <w:p w14:paraId="359F9ED4" w14:textId="77777777" w:rsidR="00E056D9" w:rsidRDefault="00634BC1">
      <w:pPr>
        <w:pStyle w:val="Heading2"/>
      </w:pPr>
      <w:r>
        <w:t>Students Considered Economically Disadvantaged</w:t>
      </w:r>
    </w:p>
    <w:p w14:paraId="479CF9C4" w14:textId="77777777" w:rsidR="00E056D9" w:rsidRDefault="00634BC1">
      <w:r>
        <w:rPr>
          <w:b/>
        </w:rPr>
        <w:t>True</w:t>
      </w:r>
      <w:r>
        <w:t xml:space="preserve"> This student group is not a focus in this plan.</w:t>
      </w:r>
    </w:p>
    <w:p w14:paraId="6C26AA5E" w14:textId="77777777" w:rsidR="00E056D9" w:rsidRDefault="00634BC1">
      <w:r>
        <w:br/>
      </w:r>
    </w:p>
    <w:p w14:paraId="2262D402" w14:textId="77777777" w:rsidR="00E056D9" w:rsidRDefault="00634BC1">
      <w:pPr>
        <w:pStyle w:val="Heading2"/>
      </w:pPr>
      <w:r>
        <w:t>Student Groups by Race/Ethnicity</w:t>
      </w:r>
    </w:p>
    <w:p w14:paraId="446C0DF1" w14:textId="77777777" w:rsidR="00E056D9" w:rsidRDefault="00634BC1">
      <w:r>
        <w:rPr>
          <w:b/>
        </w:rPr>
        <w:t>True</w:t>
      </w:r>
      <w:r>
        <w:t xml:space="preserve"> This student group is not a focus in this plan.</w:t>
      </w:r>
    </w:p>
    <w:p w14:paraId="005FBFC1" w14:textId="77777777" w:rsidR="00E056D9" w:rsidRDefault="00634BC1">
      <w:r>
        <w:br/>
      </w:r>
    </w:p>
    <w:p w14:paraId="744C037C" w14:textId="77777777" w:rsidR="00E056D9" w:rsidRDefault="00634BC1">
      <w:pPr>
        <w:pStyle w:val="Heading2"/>
      </w:pPr>
      <w:r>
        <w:t>Summary</w:t>
      </w:r>
    </w:p>
    <w:p w14:paraId="232EAAFB" w14:textId="77777777" w:rsidR="00E056D9" w:rsidRDefault="00634BC1">
      <w:pPr>
        <w:pStyle w:val="Heading3"/>
      </w:pPr>
      <w:r>
        <w:t>Strengths</w:t>
      </w:r>
    </w:p>
    <w:p w14:paraId="50621582" w14:textId="77777777" w:rsidR="00E056D9" w:rsidRDefault="00634BC1">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E056D9" w14:paraId="7226B068" w14:textId="77777777">
        <w:tc>
          <w:tcPr>
            <w:tcW w:w="5000" w:type="pct"/>
            <w:vAlign w:val="center"/>
          </w:tcPr>
          <w:p w14:paraId="5DDFEA27" w14:textId="77777777" w:rsidR="00E056D9" w:rsidRDefault="00634BC1">
            <w:r>
              <w:t>N/A</w:t>
            </w:r>
          </w:p>
        </w:tc>
      </w:tr>
      <w:tr w:rsidR="00E056D9" w14:paraId="336781B2" w14:textId="77777777">
        <w:tc>
          <w:tcPr>
            <w:tcW w:w="5000" w:type="pct"/>
            <w:vAlign w:val="center"/>
          </w:tcPr>
          <w:p w14:paraId="514A889B" w14:textId="77777777" w:rsidR="00E056D9" w:rsidRDefault="00E056D9"/>
        </w:tc>
      </w:tr>
      <w:tr w:rsidR="00E056D9" w14:paraId="5771B09E" w14:textId="77777777">
        <w:tc>
          <w:tcPr>
            <w:tcW w:w="5000" w:type="pct"/>
            <w:vAlign w:val="center"/>
          </w:tcPr>
          <w:p w14:paraId="24E745E9" w14:textId="77777777" w:rsidR="00E056D9" w:rsidRDefault="00E056D9"/>
        </w:tc>
      </w:tr>
      <w:tr w:rsidR="00E056D9" w14:paraId="4D023507" w14:textId="77777777">
        <w:tc>
          <w:tcPr>
            <w:tcW w:w="5000" w:type="pct"/>
            <w:vAlign w:val="center"/>
          </w:tcPr>
          <w:p w14:paraId="3F918759" w14:textId="77777777" w:rsidR="00E056D9" w:rsidRDefault="00E056D9"/>
        </w:tc>
      </w:tr>
      <w:tr w:rsidR="00E056D9" w14:paraId="218A9363" w14:textId="77777777">
        <w:tc>
          <w:tcPr>
            <w:tcW w:w="5000" w:type="pct"/>
            <w:vAlign w:val="center"/>
          </w:tcPr>
          <w:p w14:paraId="68B92342" w14:textId="77777777" w:rsidR="00E056D9" w:rsidRDefault="00E056D9"/>
        </w:tc>
      </w:tr>
    </w:tbl>
    <w:p w14:paraId="5C4512D5" w14:textId="77777777" w:rsidR="00E056D9" w:rsidRDefault="00634BC1">
      <w:pPr>
        <w:pStyle w:val="Heading3"/>
      </w:pPr>
      <w:r>
        <w:t>Challenges</w:t>
      </w:r>
    </w:p>
    <w:p w14:paraId="60F0555C" w14:textId="77777777" w:rsidR="00E056D9" w:rsidRDefault="00634BC1">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E056D9" w14:paraId="625502E0" w14:textId="77777777">
        <w:tc>
          <w:tcPr>
            <w:tcW w:w="5000" w:type="pct"/>
            <w:vAlign w:val="center"/>
          </w:tcPr>
          <w:p w14:paraId="7F079E68" w14:textId="77777777" w:rsidR="00E056D9" w:rsidRDefault="00634BC1">
            <w:r>
              <w:t>N/A</w:t>
            </w:r>
          </w:p>
        </w:tc>
      </w:tr>
      <w:tr w:rsidR="00E056D9" w14:paraId="56EC5F8B" w14:textId="77777777">
        <w:tc>
          <w:tcPr>
            <w:tcW w:w="5000" w:type="pct"/>
            <w:vAlign w:val="center"/>
          </w:tcPr>
          <w:p w14:paraId="725C3865" w14:textId="77777777" w:rsidR="00E056D9" w:rsidRDefault="00E056D9"/>
        </w:tc>
      </w:tr>
      <w:tr w:rsidR="00E056D9" w14:paraId="1BB22196" w14:textId="77777777">
        <w:tc>
          <w:tcPr>
            <w:tcW w:w="5000" w:type="pct"/>
            <w:vAlign w:val="center"/>
          </w:tcPr>
          <w:p w14:paraId="451A4411" w14:textId="77777777" w:rsidR="00E056D9" w:rsidRDefault="00E056D9"/>
        </w:tc>
      </w:tr>
      <w:tr w:rsidR="00E056D9" w14:paraId="10A3B4FA" w14:textId="77777777">
        <w:tc>
          <w:tcPr>
            <w:tcW w:w="5000" w:type="pct"/>
            <w:vAlign w:val="center"/>
          </w:tcPr>
          <w:p w14:paraId="1BBF3011" w14:textId="77777777" w:rsidR="00E056D9" w:rsidRDefault="00E056D9"/>
        </w:tc>
      </w:tr>
      <w:tr w:rsidR="00E056D9" w14:paraId="2528203C" w14:textId="77777777">
        <w:tc>
          <w:tcPr>
            <w:tcW w:w="5000" w:type="pct"/>
            <w:vAlign w:val="center"/>
          </w:tcPr>
          <w:p w14:paraId="73628228" w14:textId="77777777" w:rsidR="00E056D9" w:rsidRDefault="00E056D9"/>
        </w:tc>
      </w:tr>
    </w:tbl>
    <w:p w14:paraId="0F696043" w14:textId="77777777" w:rsidR="00E056D9" w:rsidRDefault="00634BC1">
      <w:r>
        <w:br/>
      </w:r>
      <w:r>
        <w:br/>
      </w:r>
      <w:r>
        <w:br/>
      </w:r>
      <w:r>
        <w:br/>
      </w:r>
      <w:r>
        <w:br/>
      </w:r>
      <w:r>
        <w:br/>
      </w:r>
      <w:r>
        <w:br w:type="page"/>
      </w:r>
    </w:p>
    <w:p w14:paraId="589EA23C" w14:textId="77777777" w:rsidR="00E056D9" w:rsidRDefault="00634BC1">
      <w:pPr>
        <w:pStyle w:val="Heading1"/>
      </w:pPr>
      <w:r>
        <w:lastRenderedPageBreak/>
        <w:t>Conditions for Leadership, Teaching, and Learning</w:t>
      </w:r>
    </w:p>
    <w:p w14:paraId="58C2C4F7" w14:textId="77777777" w:rsidR="00E056D9" w:rsidRDefault="00634BC1">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E056D9" w14:paraId="0D03E01A" w14:textId="77777777">
        <w:tc>
          <w:tcPr>
            <w:tcW w:w="4000" w:type="pct"/>
            <w:vAlign w:val="center"/>
          </w:tcPr>
          <w:p w14:paraId="430B2A85" w14:textId="77777777" w:rsidR="00E056D9" w:rsidRDefault="00634BC1">
            <w:r>
              <w:t>Align curricular materials and lesson plans to the PA Standards</w:t>
            </w:r>
          </w:p>
        </w:tc>
        <w:tc>
          <w:tcPr>
            <w:tcW w:w="0" w:type="auto"/>
            <w:vAlign w:val="center"/>
          </w:tcPr>
          <w:p w14:paraId="1E6B14A6" w14:textId="77777777" w:rsidR="00E056D9" w:rsidRDefault="00634BC1">
            <w:r>
              <w:t>Emerging</w:t>
            </w:r>
          </w:p>
        </w:tc>
      </w:tr>
      <w:tr w:rsidR="00E056D9" w14:paraId="3FC37904" w14:textId="77777777">
        <w:tc>
          <w:tcPr>
            <w:tcW w:w="4000" w:type="pct"/>
            <w:vAlign w:val="center"/>
          </w:tcPr>
          <w:p w14:paraId="68B8F6F9" w14:textId="77777777" w:rsidR="00E056D9" w:rsidRDefault="00634BC1">
            <w:r>
              <w:t>Use systematic, collaborative planning processes to ensure instruction is coordinated, aligned, and evidence-based</w:t>
            </w:r>
          </w:p>
        </w:tc>
        <w:tc>
          <w:tcPr>
            <w:tcW w:w="0" w:type="auto"/>
            <w:vAlign w:val="center"/>
          </w:tcPr>
          <w:p w14:paraId="1AE78AC5" w14:textId="77777777" w:rsidR="00E056D9" w:rsidRDefault="00634BC1">
            <w:r>
              <w:t>Emerging</w:t>
            </w:r>
          </w:p>
        </w:tc>
      </w:tr>
      <w:tr w:rsidR="00E056D9" w14:paraId="696CEBEB" w14:textId="77777777">
        <w:tc>
          <w:tcPr>
            <w:tcW w:w="4000" w:type="pct"/>
            <w:vAlign w:val="center"/>
          </w:tcPr>
          <w:p w14:paraId="490652F0" w14:textId="77777777" w:rsidR="00E056D9" w:rsidRDefault="00634BC1">
            <w:r>
              <w:t>Use a variety of assessments (including diagnostic, formative, and summative) to monitor student learning and adjust programs and instructional practices</w:t>
            </w:r>
          </w:p>
        </w:tc>
        <w:tc>
          <w:tcPr>
            <w:tcW w:w="0" w:type="auto"/>
            <w:vAlign w:val="center"/>
          </w:tcPr>
          <w:p w14:paraId="12A89BC7" w14:textId="77777777" w:rsidR="00E056D9" w:rsidRDefault="00634BC1">
            <w:r>
              <w:t>Operational</w:t>
            </w:r>
          </w:p>
        </w:tc>
      </w:tr>
      <w:tr w:rsidR="00E056D9" w14:paraId="01031A1B" w14:textId="77777777">
        <w:tc>
          <w:tcPr>
            <w:tcW w:w="4000" w:type="pct"/>
            <w:vAlign w:val="center"/>
          </w:tcPr>
          <w:p w14:paraId="12A39348" w14:textId="77777777" w:rsidR="00E056D9" w:rsidRDefault="00634BC1">
            <w:r>
              <w:t>Identify and address individual student learning needs</w:t>
            </w:r>
          </w:p>
        </w:tc>
        <w:tc>
          <w:tcPr>
            <w:tcW w:w="0" w:type="auto"/>
            <w:vAlign w:val="center"/>
          </w:tcPr>
          <w:p w14:paraId="2855DCC4" w14:textId="77777777" w:rsidR="00E056D9" w:rsidRDefault="00634BC1">
            <w:r>
              <w:t>Emerging</w:t>
            </w:r>
          </w:p>
        </w:tc>
      </w:tr>
      <w:tr w:rsidR="00E056D9" w14:paraId="7AB8DAAC" w14:textId="77777777">
        <w:tc>
          <w:tcPr>
            <w:tcW w:w="4000" w:type="pct"/>
            <w:vAlign w:val="center"/>
          </w:tcPr>
          <w:p w14:paraId="6F0D3B8C" w14:textId="77777777" w:rsidR="00E056D9" w:rsidRDefault="00634BC1">
            <w:r>
              <w:t>Provide frequent, timely, and systematic feedback and support on instructional practices</w:t>
            </w:r>
          </w:p>
        </w:tc>
        <w:tc>
          <w:tcPr>
            <w:tcW w:w="0" w:type="auto"/>
            <w:vAlign w:val="center"/>
          </w:tcPr>
          <w:p w14:paraId="69B25D79" w14:textId="77777777" w:rsidR="00E056D9" w:rsidRDefault="00634BC1">
            <w:r>
              <w:t>Operational</w:t>
            </w:r>
          </w:p>
        </w:tc>
      </w:tr>
    </w:tbl>
    <w:p w14:paraId="20A9F205" w14:textId="77777777" w:rsidR="00E056D9" w:rsidRDefault="00634BC1">
      <w:pPr>
        <w:pStyle w:val="Heading2"/>
      </w:pPr>
      <w:r>
        <w:t>Empower Leadership</w:t>
      </w:r>
    </w:p>
    <w:tbl>
      <w:tblPr>
        <w:tblStyle w:val="TableGrid"/>
        <w:tblW w:w="5000" w:type="pct"/>
        <w:tblLook w:val="04A0" w:firstRow="1" w:lastRow="0" w:firstColumn="1" w:lastColumn="0" w:noHBand="0" w:noVBand="1"/>
      </w:tblPr>
      <w:tblGrid>
        <w:gridCol w:w="11512"/>
        <w:gridCol w:w="2878"/>
      </w:tblGrid>
      <w:tr w:rsidR="00E056D9" w14:paraId="5750B4FE" w14:textId="77777777">
        <w:tc>
          <w:tcPr>
            <w:tcW w:w="4000" w:type="pct"/>
            <w:vAlign w:val="center"/>
          </w:tcPr>
          <w:p w14:paraId="32B6751F" w14:textId="77777777" w:rsidR="00E056D9" w:rsidRDefault="00634BC1">
            <w:r>
              <w:t>Foster a culture of high expectations for success for all students, educators, families, and community members</w:t>
            </w:r>
          </w:p>
        </w:tc>
        <w:tc>
          <w:tcPr>
            <w:tcW w:w="0" w:type="auto"/>
            <w:vAlign w:val="center"/>
          </w:tcPr>
          <w:p w14:paraId="1CB7EECB" w14:textId="77777777" w:rsidR="00E056D9" w:rsidRDefault="00634BC1">
            <w:r>
              <w:t>Emerging</w:t>
            </w:r>
          </w:p>
        </w:tc>
      </w:tr>
      <w:tr w:rsidR="00E056D9" w14:paraId="1FB483B0" w14:textId="77777777">
        <w:tc>
          <w:tcPr>
            <w:tcW w:w="4000" w:type="pct"/>
            <w:vAlign w:val="center"/>
          </w:tcPr>
          <w:p w14:paraId="4E3C468B" w14:textId="77777777" w:rsidR="00E056D9" w:rsidRDefault="00634BC1">
            <w:r>
              <w:t>Collectively shape the vision for continuous improvement of teaching and learning</w:t>
            </w:r>
          </w:p>
        </w:tc>
        <w:tc>
          <w:tcPr>
            <w:tcW w:w="0" w:type="auto"/>
            <w:vAlign w:val="center"/>
          </w:tcPr>
          <w:p w14:paraId="796B2D44" w14:textId="77777777" w:rsidR="00E056D9" w:rsidRDefault="00634BC1">
            <w:r>
              <w:t>Operational</w:t>
            </w:r>
          </w:p>
        </w:tc>
      </w:tr>
      <w:tr w:rsidR="00E056D9" w14:paraId="78EB2C4C" w14:textId="77777777">
        <w:tc>
          <w:tcPr>
            <w:tcW w:w="4000" w:type="pct"/>
            <w:vAlign w:val="center"/>
          </w:tcPr>
          <w:p w14:paraId="6B2CC5AF" w14:textId="77777777" w:rsidR="00E056D9" w:rsidRDefault="00634BC1">
            <w:r>
              <w:t>Build leadership capacity and empower staff in the development and successful implementation of initiatives that better serve students, staff, and the school</w:t>
            </w:r>
          </w:p>
        </w:tc>
        <w:tc>
          <w:tcPr>
            <w:tcW w:w="0" w:type="auto"/>
            <w:vAlign w:val="center"/>
          </w:tcPr>
          <w:p w14:paraId="2FA8C71B" w14:textId="77777777" w:rsidR="00E056D9" w:rsidRDefault="00634BC1">
            <w:r>
              <w:t>Operational</w:t>
            </w:r>
          </w:p>
        </w:tc>
      </w:tr>
      <w:tr w:rsidR="00E056D9" w14:paraId="124EB329" w14:textId="77777777">
        <w:tc>
          <w:tcPr>
            <w:tcW w:w="4000" w:type="pct"/>
            <w:vAlign w:val="center"/>
          </w:tcPr>
          <w:p w14:paraId="710F697A" w14:textId="77777777" w:rsidR="00E056D9" w:rsidRDefault="00634BC1">
            <w:r>
              <w:t>Organize programmatic, human, and fiscal capital resources aligned with the school improvement plan and needs of the school community</w:t>
            </w:r>
          </w:p>
        </w:tc>
        <w:tc>
          <w:tcPr>
            <w:tcW w:w="0" w:type="auto"/>
            <w:vAlign w:val="center"/>
          </w:tcPr>
          <w:p w14:paraId="774E4F8C" w14:textId="77777777" w:rsidR="00E056D9" w:rsidRDefault="00634BC1">
            <w:r>
              <w:t>Operational</w:t>
            </w:r>
          </w:p>
        </w:tc>
      </w:tr>
      <w:tr w:rsidR="00E056D9" w14:paraId="2F6ED998" w14:textId="77777777">
        <w:tc>
          <w:tcPr>
            <w:tcW w:w="4000" w:type="pct"/>
            <w:vAlign w:val="center"/>
          </w:tcPr>
          <w:p w14:paraId="703BE4C3" w14:textId="77777777" w:rsidR="00E056D9" w:rsidRDefault="00634BC1">
            <w:r>
              <w:t>Continuously monitor implementation of the school improvement plan and adjust as needed</w:t>
            </w:r>
          </w:p>
        </w:tc>
        <w:tc>
          <w:tcPr>
            <w:tcW w:w="0" w:type="auto"/>
            <w:vAlign w:val="center"/>
          </w:tcPr>
          <w:p w14:paraId="44C407DF" w14:textId="77777777" w:rsidR="00E056D9" w:rsidRDefault="00634BC1">
            <w:r>
              <w:t>Operational</w:t>
            </w:r>
          </w:p>
        </w:tc>
      </w:tr>
    </w:tbl>
    <w:p w14:paraId="4A9E5F0E" w14:textId="77777777" w:rsidR="00E056D9" w:rsidRDefault="00634BC1">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E056D9" w14:paraId="255A13A5" w14:textId="77777777">
        <w:tc>
          <w:tcPr>
            <w:tcW w:w="4000" w:type="pct"/>
            <w:vAlign w:val="center"/>
          </w:tcPr>
          <w:p w14:paraId="38B176D3" w14:textId="77777777" w:rsidR="00E056D9" w:rsidRDefault="00634BC1">
            <w:r>
              <w:t>Promote and sustain a positive school environment where all members feel welcomed, supported, and safe in school: socially, emotionally, intellectually and physically</w:t>
            </w:r>
          </w:p>
        </w:tc>
        <w:tc>
          <w:tcPr>
            <w:tcW w:w="0" w:type="auto"/>
            <w:vAlign w:val="center"/>
          </w:tcPr>
          <w:p w14:paraId="0B285539" w14:textId="77777777" w:rsidR="00E056D9" w:rsidRDefault="00634BC1">
            <w:r>
              <w:t>Emerging</w:t>
            </w:r>
          </w:p>
        </w:tc>
      </w:tr>
      <w:tr w:rsidR="00E056D9" w14:paraId="6521504A" w14:textId="77777777">
        <w:tc>
          <w:tcPr>
            <w:tcW w:w="4000" w:type="pct"/>
            <w:vAlign w:val="center"/>
          </w:tcPr>
          <w:p w14:paraId="0BB073AA" w14:textId="77777777" w:rsidR="00E056D9" w:rsidRDefault="00634BC1">
            <w:r>
              <w:t>Implement an evidence-based system of schoolwide positive behavior interventions and supports</w:t>
            </w:r>
          </w:p>
        </w:tc>
        <w:tc>
          <w:tcPr>
            <w:tcW w:w="0" w:type="auto"/>
            <w:vAlign w:val="center"/>
          </w:tcPr>
          <w:p w14:paraId="0B52089E" w14:textId="77777777" w:rsidR="00E056D9" w:rsidRDefault="00634BC1">
            <w:r>
              <w:t>Emerging</w:t>
            </w:r>
          </w:p>
        </w:tc>
      </w:tr>
      <w:tr w:rsidR="00E056D9" w14:paraId="27E5AC0D" w14:textId="77777777">
        <w:tc>
          <w:tcPr>
            <w:tcW w:w="4000" w:type="pct"/>
            <w:vAlign w:val="center"/>
          </w:tcPr>
          <w:p w14:paraId="4A121E3E" w14:textId="77777777" w:rsidR="00E056D9" w:rsidRDefault="00634BC1">
            <w:r>
              <w:t>Implement a multi-tiered system of supports for academics and behavior</w:t>
            </w:r>
          </w:p>
        </w:tc>
        <w:tc>
          <w:tcPr>
            <w:tcW w:w="0" w:type="auto"/>
            <w:vAlign w:val="center"/>
          </w:tcPr>
          <w:p w14:paraId="341F17ED" w14:textId="77777777" w:rsidR="00E056D9" w:rsidRDefault="00634BC1">
            <w:r>
              <w:t>Emerging</w:t>
            </w:r>
          </w:p>
        </w:tc>
      </w:tr>
      <w:tr w:rsidR="00E056D9" w14:paraId="0CAF756A" w14:textId="77777777">
        <w:tc>
          <w:tcPr>
            <w:tcW w:w="4000" w:type="pct"/>
            <w:vAlign w:val="center"/>
          </w:tcPr>
          <w:p w14:paraId="3106371B" w14:textId="77777777" w:rsidR="00E056D9" w:rsidRDefault="00634BC1">
            <w:r>
              <w:t>Implement evidence-based strategies to engage families to support learning</w:t>
            </w:r>
          </w:p>
        </w:tc>
        <w:tc>
          <w:tcPr>
            <w:tcW w:w="0" w:type="auto"/>
            <w:vAlign w:val="center"/>
          </w:tcPr>
          <w:p w14:paraId="567CCC1E" w14:textId="77777777" w:rsidR="00E056D9" w:rsidRDefault="00634BC1">
            <w:r>
              <w:t>Emerging</w:t>
            </w:r>
          </w:p>
        </w:tc>
      </w:tr>
      <w:tr w:rsidR="00E056D9" w14:paraId="5A43FD1D" w14:textId="77777777">
        <w:tc>
          <w:tcPr>
            <w:tcW w:w="4000" w:type="pct"/>
            <w:vAlign w:val="center"/>
          </w:tcPr>
          <w:p w14:paraId="4238272B" w14:textId="77777777" w:rsidR="00E056D9" w:rsidRDefault="00634BC1">
            <w:r>
              <w:t>Partner with local businesses, community organizations, and other agencies to meet the needs of the school</w:t>
            </w:r>
          </w:p>
        </w:tc>
        <w:tc>
          <w:tcPr>
            <w:tcW w:w="0" w:type="auto"/>
            <w:vAlign w:val="center"/>
          </w:tcPr>
          <w:p w14:paraId="7F437748" w14:textId="77777777" w:rsidR="00E056D9" w:rsidRDefault="00634BC1">
            <w:r>
              <w:t>Emerging</w:t>
            </w:r>
          </w:p>
        </w:tc>
      </w:tr>
    </w:tbl>
    <w:p w14:paraId="7D523A64" w14:textId="77777777" w:rsidR="00E056D9" w:rsidRDefault="00634BC1">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E056D9" w14:paraId="53B4786B" w14:textId="77777777">
        <w:tc>
          <w:tcPr>
            <w:tcW w:w="4000" w:type="pct"/>
            <w:vAlign w:val="center"/>
          </w:tcPr>
          <w:p w14:paraId="56970E01" w14:textId="77777777" w:rsidR="00E056D9" w:rsidRDefault="00634BC1">
            <w:r>
              <w:t>Identify professional learning needs through analysis of a variety of data</w:t>
            </w:r>
          </w:p>
        </w:tc>
        <w:tc>
          <w:tcPr>
            <w:tcW w:w="0" w:type="auto"/>
            <w:vAlign w:val="center"/>
          </w:tcPr>
          <w:p w14:paraId="7C0129FB" w14:textId="77777777" w:rsidR="00E056D9" w:rsidRDefault="00634BC1">
            <w:r>
              <w:t>Operational</w:t>
            </w:r>
          </w:p>
        </w:tc>
      </w:tr>
      <w:tr w:rsidR="00E056D9" w14:paraId="63847490" w14:textId="77777777">
        <w:tc>
          <w:tcPr>
            <w:tcW w:w="4000" w:type="pct"/>
            <w:vAlign w:val="center"/>
          </w:tcPr>
          <w:p w14:paraId="4D7C92D6" w14:textId="77777777" w:rsidR="00E056D9" w:rsidRDefault="00634BC1">
            <w:r>
              <w:t>Use multiple professional learning designs to support the learning needs of staff</w:t>
            </w:r>
          </w:p>
        </w:tc>
        <w:tc>
          <w:tcPr>
            <w:tcW w:w="0" w:type="auto"/>
            <w:vAlign w:val="center"/>
          </w:tcPr>
          <w:p w14:paraId="3F1A0025" w14:textId="77777777" w:rsidR="00E056D9" w:rsidRDefault="00634BC1">
            <w:r>
              <w:t>Emerging</w:t>
            </w:r>
          </w:p>
        </w:tc>
      </w:tr>
      <w:tr w:rsidR="00E056D9" w14:paraId="320B5F72" w14:textId="77777777">
        <w:tc>
          <w:tcPr>
            <w:tcW w:w="4000" w:type="pct"/>
            <w:vAlign w:val="center"/>
          </w:tcPr>
          <w:p w14:paraId="6B78B271" w14:textId="77777777" w:rsidR="00E056D9" w:rsidRDefault="00634BC1">
            <w:r>
              <w:t>Monitor and evaluate the impact of professional learning on staff practices and student learning</w:t>
            </w:r>
          </w:p>
        </w:tc>
        <w:tc>
          <w:tcPr>
            <w:tcW w:w="0" w:type="auto"/>
            <w:vAlign w:val="center"/>
          </w:tcPr>
          <w:p w14:paraId="10629C1B" w14:textId="77777777" w:rsidR="00E056D9" w:rsidRDefault="00634BC1">
            <w:r>
              <w:t>Operational</w:t>
            </w:r>
          </w:p>
        </w:tc>
      </w:tr>
    </w:tbl>
    <w:p w14:paraId="7959759F" w14:textId="77777777" w:rsidR="00E056D9" w:rsidRDefault="00634BC1">
      <w:pPr>
        <w:pStyle w:val="Heading2"/>
      </w:pPr>
      <w:r>
        <w:lastRenderedPageBreak/>
        <w:t>Summary</w:t>
      </w:r>
    </w:p>
    <w:p w14:paraId="78025376" w14:textId="77777777" w:rsidR="00E056D9" w:rsidRDefault="00634BC1">
      <w:pPr>
        <w:pStyle w:val="Heading3"/>
      </w:pPr>
      <w:r>
        <w:t>Strengths</w:t>
      </w:r>
    </w:p>
    <w:p w14:paraId="0C48DC11" w14:textId="77777777" w:rsidR="00E056D9" w:rsidRDefault="00634BC1">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E056D9" w14:paraId="4881E221" w14:textId="77777777">
        <w:tc>
          <w:tcPr>
            <w:tcW w:w="0" w:type="auto"/>
            <w:vAlign w:val="center"/>
          </w:tcPr>
          <w:p w14:paraId="622F37F0" w14:textId="77777777" w:rsidR="00E056D9" w:rsidRDefault="00634BC1">
            <w:r>
              <w:t>Provide frequent, timely, and systematic feedback and support on instructional practices</w:t>
            </w:r>
          </w:p>
        </w:tc>
      </w:tr>
    </w:tbl>
    <w:p w14:paraId="39CCF410" w14:textId="77777777" w:rsidR="00E056D9" w:rsidRDefault="00634BC1">
      <w:pPr>
        <w:pStyle w:val="Heading3"/>
      </w:pPr>
      <w:r>
        <w:t>Challenges</w:t>
      </w:r>
    </w:p>
    <w:p w14:paraId="06BBEF1F" w14:textId="77777777" w:rsidR="00E056D9" w:rsidRDefault="00634BC1">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E056D9" w14:paraId="5B1ADF44" w14:textId="77777777">
        <w:tc>
          <w:tcPr>
            <w:tcW w:w="0" w:type="auto"/>
            <w:vAlign w:val="center"/>
          </w:tcPr>
          <w:p w14:paraId="72D11B8D" w14:textId="77777777" w:rsidR="00E056D9" w:rsidRDefault="00634BC1">
            <w:r>
              <w:t>Align curricular materials and lesson plans to the PA Standards</w:t>
            </w:r>
          </w:p>
        </w:tc>
      </w:tr>
    </w:tbl>
    <w:p w14:paraId="30F414E3" w14:textId="77777777" w:rsidR="00E056D9" w:rsidRDefault="00634BC1">
      <w:r>
        <w:br/>
      </w:r>
      <w:r>
        <w:br/>
      </w:r>
      <w:r>
        <w:br/>
      </w:r>
      <w:r>
        <w:br/>
      </w:r>
      <w:r>
        <w:br/>
      </w:r>
      <w:r>
        <w:br/>
      </w:r>
      <w:r>
        <w:br w:type="page"/>
      </w:r>
    </w:p>
    <w:p w14:paraId="1ED2127F" w14:textId="77777777" w:rsidR="00E056D9" w:rsidRDefault="00634BC1">
      <w:pPr>
        <w:pStyle w:val="Heading1"/>
      </w:pPr>
      <w:r>
        <w:lastRenderedPageBreak/>
        <w:t>Summary of Strengths and Challenges from the Needs Assessment</w:t>
      </w:r>
    </w:p>
    <w:p w14:paraId="7C1C574B" w14:textId="77777777" w:rsidR="00E056D9" w:rsidRDefault="00634BC1">
      <w:pPr>
        <w:pStyle w:val="Heading2"/>
      </w:pPr>
      <w:r>
        <w:t>Strengths</w:t>
      </w:r>
    </w:p>
    <w:p w14:paraId="664DCB2F" w14:textId="77777777" w:rsidR="00E056D9" w:rsidRDefault="00634BC1">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E056D9" w14:paraId="29D1D9F5" w14:textId="77777777">
        <w:tc>
          <w:tcPr>
            <w:tcW w:w="4000" w:type="pct"/>
            <w:vAlign w:val="center"/>
          </w:tcPr>
          <w:p w14:paraId="5178BC57" w14:textId="77777777" w:rsidR="00E056D9" w:rsidRDefault="00634BC1">
            <w:r>
              <w:t>Strength</w:t>
            </w:r>
          </w:p>
        </w:tc>
        <w:tc>
          <w:tcPr>
            <w:tcW w:w="0" w:type="auto"/>
            <w:vAlign w:val="center"/>
          </w:tcPr>
          <w:p w14:paraId="1FDE2F86" w14:textId="77777777" w:rsidR="00E056D9" w:rsidRDefault="00634BC1">
            <w:r>
              <w:t>Check for Consideration in Plan</w:t>
            </w:r>
          </w:p>
        </w:tc>
      </w:tr>
      <w:tr w:rsidR="00E056D9" w14:paraId="67B0C036" w14:textId="77777777">
        <w:tc>
          <w:tcPr>
            <w:tcW w:w="0" w:type="auto"/>
            <w:vAlign w:val="center"/>
          </w:tcPr>
          <w:p w14:paraId="72A36145" w14:textId="77777777" w:rsidR="00E056D9" w:rsidRDefault="00634BC1">
            <w:r>
              <w:t>85 (Growth Score) of Black Students met the standard of demonstrating growth in English Language Arts</w:t>
            </w:r>
          </w:p>
        </w:tc>
        <w:tc>
          <w:tcPr>
            <w:tcW w:w="0" w:type="auto"/>
            <w:vAlign w:val="center"/>
          </w:tcPr>
          <w:p w14:paraId="00D78909" w14:textId="77777777" w:rsidR="00E056D9" w:rsidRDefault="00634BC1">
            <w:r>
              <w:t>True</w:t>
            </w:r>
          </w:p>
        </w:tc>
      </w:tr>
      <w:tr w:rsidR="00E056D9" w14:paraId="52E20919" w14:textId="77777777">
        <w:tc>
          <w:tcPr>
            <w:tcW w:w="0" w:type="auto"/>
            <w:vAlign w:val="center"/>
          </w:tcPr>
          <w:p w14:paraId="02CABC53" w14:textId="77777777" w:rsidR="00E056D9" w:rsidRDefault="00634BC1">
            <w:r>
              <w:t>26.8 % Students of our White Sub-Group Met the Interim Goal/ Improvement Target</w:t>
            </w:r>
          </w:p>
        </w:tc>
        <w:tc>
          <w:tcPr>
            <w:tcW w:w="0" w:type="auto"/>
            <w:vAlign w:val="center"/>
          </w:tcPr>
          <w:p w14:paraId="36A77FE3" w14:textId="77777777" w:rsidR="00E056D9" w:rsidRDefault="00634BC1">
            <w:r>
              <w:t>False</w:t>
            </w:r>
          </w:p>
        </w:tc>
      </w:tr>
      <w:tr w:rsidR="00E056D9" w14:paraId="5657C3A5" w14:textId="77777777">
        <w:tc>
          <w:tcPr>
            <w:tcW w:w="0" w:type="auto"/>
            <w:vAlign w:val="center"/>
          </w:tcPr>
          <w:p w14:paraId="4483E890" w14:textId="77777777" w:rsidR="00E056D9" w:rsidRDefault="00634BC1">
            <w:r>
              <w:t>(Q</w:t>
            </w:r>
            <w:proofErr w:type="gramStart"/>
            <w:r>
              <w:t>3)STAR</w:t>
            </w:r>
            <w:proofErr w:type="gramEnd"/>
            <w:r>
              <w:t xml:space="preserve"> Reading: 6th grade (32%) met the benchmark goal 36%</w:t>
            </w:r>
          </w:p>
        </w:tc>
        <w:tc>
          <w:tcPr>
            <w:tcW w:w="0" w:type="auto"/>
            <w:vAlign w:val="center"/>
          </w:tcPr>
          <w:p w14:paraId="137DA60C" w14:textId="77777777" w:rsidR="00E056D9" w:rsidRDefault="00634BC1">
            <w:r>
              <w:t>False</w:t>
            </w:r>
          </w:p>
        </w:tc>
      </w:tr>
      <w:tr w:rsidR="00E056D9" w14:paraId="0D8AD548" w14:textId="77777777">
        <w:tc>
          <w:tcPr>
            <w:tcW w:w="0" w:type="auto"/>
            <w:vAlign w:val="center"/>
          </w:tcPr>
          <w:p w14:paraId="7FF96E00" w14:textId="77777777" w:rsidR="00E056D9" w:rsidRDefault="00634BC1">
            <w:r>
              <w:t>N/A</w:t>
            </w:r>
          </w:p>
        </w:tc>
        <w:tc>
          <w:tcPr>
            <w:tcW w:w="0" w:type="auto"/>
            <w:vAlign w:val="center"/>
          </w:tcPr>
          <w:p w14:paraId="1EFDE6C5" w14:textId="77777777" w:rsidR="00E056D9" w:rsidRDefault="00634BC1">
            <w:r>
              <w:t>False</w:t>
            </w:r>
          </w:p>
        </w:tc>
      </w:tr>
      <w:tr w:rsidR="00E056D9" w14:paraId="0A183D58" w14:textId="77777777">
        <w:tc>
          <w:tcPr>
            <w:tcW w:w="0" w:type="auto"/>
            <w:vAlign w:val="center"/>
          </w:tcPr>
          <w:p w14:paraId="2224EA19" w14:textId="77777777" w:rsidR="00E056D9" w:rsidRDefault="00634BC1">
            <w:r>
              <w:t xml:space="preserve">No Data Sets available </w:t>
            </w:r>
          </w:p>
        </w:tc>
        <w:tc>
          <w:tcPr>
            <w:tcW w:w="0" w:type="auto"/>
            <w:vAlign w:val="center"/>
          </w:tcPr>
          <w:p w14:paraId="7D358ABC" w14:textId="77777777" w:rsidR="00E056D9" w:rsidRDefault="00634BC1">
            <w:r>
              <w:t>False</w:t>
            </w:r>
          </w:p>
        </w:tc>
      </w:tr>
      <w:tr w:rsidR="00E056D9" w14:paraId="463705AB" w14:textId="77777777">
        <w:tc>
          <w:tcPr>
            <w:tcW w:w="0" w:type="auto"/>
            <w:vAlign w:val="center"/>
          </w:tcPr>
          <w:p w14:paraId="5EF613C9" w14:textId="77777777" w:rsidR="00E056D9" w:rsidRDefault="00634BC1">
            <w:r>
              <w:t>89.2% of 8th grade students completed required XELLO lessons and CEW Artifacts</w:t>
            </w:r>
          </w:p>
        </w:tc>
        <w:tc>
          <w:tcPr>
            <w:tcW w:w="0" w:type="auto"/>
            <w:vAlign w:val="center"/>
          </w:tcPr>
          <w:p w14:paraId="2161F66A" w14:textId="77777777" w:rsidR="00E056D9" w:rsidRDefault="00634BC1">
            <w:r>
              <w:t>False</w:t>
            </w:r>
          </w:p>
        </w:tc>
      </w:tr>
      <w:tr w:rsidR="00E056D9" w14:paraId="16EACF61" w14:textId="77777777">
        <w:tc>
          <w:tcPr>
            <w:tcW w:w="0" w:type="auto"/>
            <w:vAlign w:val="center"/>
          </w:tcPr>
          <w:p w14:paraId="47E13DB3" w14:textId="77777777" w:rsidR="00E056D9" w:rsidRDefault="00634BC1">
            <w:r>
              <w:t xml:space="preserve">Provide frequent, timely, and systematic feedback and support on instructional practices </w:t>
            </w:r>
          </w:p>
        </w:tc>
        <w:tc>
          <w:tcPr>
            <w:tcW w:w="0" w:type="auto"/>
            <w:vAlign w:val="center"/>
          </w:tcPr>
          <w:p w14:paraId="2708C7EE" w14:textId="77777777" w:rsidR="00E056D9" w:rsidRDefault="00634BC1">
            <w:r>
              <w:t>False</w:t>
            </w:r>
          </w:p>
        </w:tc>
      </w:tr>
      <w:tr w:rsidR="00E056D9" w14:paraId="367AC04F" w14:textId="77777777">
        <w:tc>
          <w:tcPr>
            <w:tcW w:w="0" w:type="auto"/>
            <w:vAlign w:val="center"/>
          </w:tcPr>
          <w:p w14:paraId="49226E84" w14:textId="77777777" w:rsidR="00E056D9" w:rsidRDefault="00634BC1">
            <w:r>
              <w:t>(Q</w:t>
            </w:r>
            <w:proofErr w:type="gramStart"/>
            <w:r>
              <w:t>3)STAR</w:t>
            </w:r>
            <w:proofErr w:type="gramEnd"/>
            <w:r>
              <w:t xml:space="preserve"> Reading : 8th grade (24%) met the benchmark goal 34%</w:t>
            </w:r>
          </w:p>
        </w:tc>
        <w:tc>
          <w:tcPr>
            <w:tcW w:w="0" w:type="auto"/>
            <w:vAlign w:val="center"/>
          </w:tcPr>
          <w:p w14:paraId="48F69339" w14:textId="77777777" w:rsidR="00E056D9" w:rsidRDefault="00634BC1">
            <w:r>
              <w:t>False</w:t>
            </w:r>
          </w:p>
        </w:tc>
      </w:tr>
      <w:tr w:rsidR="00E056D9" w14:paraId="3B4596EC" w14:textId="77777777">
        <w:tc>
          <w:tcPr>
            <w:tcW w:w="0" w:type="auto"/>
            <w:vAlign w:val="center"/>
          </w:tcPr>
          <w:p w14:paraId="1E305EEF" w14:textId="77777777" w:rsidR="00E056D9" w:rsidRDefault="00634BC1">
            <w:r>
              <w:t>Although STAR Math Goals were not met or exceeded, there is a positive proficiency trend in two of the three grade levels</w:t>
            </w:r>
          </w:p>
        </w:tc>
        <w:tc>
          <w:tcPr>
            <w:tcW w:w="0" w:type="auto"/>
            <w:vAlign w:val="center"/>
          </w:tcPr>
          <w:p w14:paraId="40B6AE32" w14:textId="77777777" w:rsidR="00E056D9" w:rsidRDefault="00634BC1">
            <w:r>
              <w:t>False</w:t>
            </w:r>
          </w:p>
        </w:tc>
      </w:tr>
    </w:tbl>
    <w:p w14:paraId="77BB9EA4" w14:textId="77777777" w:rsidR="00E056D9" w:rsidRDefault="00634BC1">
      <w:pPr>
        <w:pStyle w:val="Heading2"/>
      </w:pPr>
      <w:r>
        <w:t>Challenges</w:t>
      </w:r>
    </w:p>
    <w:p w14:paraId="73C201A5" w14:textId="77777777" w:rsidR="00E056D9" w:rsidRDefault="00634BC1">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E056D9" w14:paraId="3E4321BE" w14:textId="77777777">
        <w:tc>
          <w:tcPr>
            <w:tcW w:w="4000" w:type="pct"/>
            <w:vAlign w:val="center"/>
          </w:tcPr>
          <w:p w14:paraId="74C611BF" w14:textId="77777777" w:rsidR="00E056D9" w:rsidRDefault="00634BC1">
            <w:r>
              <w:t>Strength</w:t>
            </w:r>
          </w:p>
        </w:tc>
        <w:tc>
          <w:tcPr>
            <w:tcW w:w="0" w:type="auto"/>
            <w:vAlign w:val="center"/>
          </w:tcPr>
          <w:p w14:paraId="6DA3C17F" w14:textId="77777777" w:rsidR="00E056D9" w:rsidRDefault="00634BC1">
            <w:r>
              <w:t>Check for Consideration in Plan</w:t>
            </w:r>
          </w:p>
        </w:tc>
      </w:tr>
      <w:tr w:rsidR="00E056D9" w14:paraId="2D554E75" w14:textId="77777777">
        <w:tc>
          <w:tcPr>
            <w:tcW w:w="0" w:type="auto"/>
            <w:vAlign w:val="center"/>
          </w:tcPr>
          <w:p w14:paraId="30725290" w14:textId="77777777" w:rsidR="00E056D9" w:rsidRDefault="00634BC1">
            <w:r>
              <w:t>9.7% of our Students met the Interim Goal</w:t>
            </w:r>
            <w:proofErr w:type="gramStart"/>
            <w:r>
              <w:t>/  Improvement</w:t>
            </w:r>
            <w:proofErr w:type="gramEnd"/>
            <w:r>
              <w:t xml:space="preserve"> Target- All Student group-Math</w:t>
            </w:r>
          </w:p>
        </w:tc>
        <w:tc>
          <w:tcPr>
            <w:tcW w:w="0" w:type="auto"/>
            <w:vAlign w:val="center"/>
          </w:tcPr>
          <w:p w14:paraId="2CD61E4E" w14:textId="77777777" w:rsidR="00E056D9" w:rsidRDefault="00634BC1">
            <w:r>
              <w:t>True</w:t>
            </w:r>
          </w:p>
        </w:tc>
      </w:tr>
      <w:tr w:rsidR="00E056D9" w14:paraId="3D6D993C" w14:textId="77777777">
        <w:tc>
          <w:tcPr>
            <w:tcW w:w="0" w:type="auto"/>
            <w:vAlign w:val="center"/>
          </w:tcPr>
          <w:p w14:paraId="3CAFBA37" w14:textId="77777777" w:rsidR="00E056D9" w:rsidRDefault="00634BC1">
            <w:r>
              <w:t>22.1% of our students met the Interim Goal / Improvement Target- All Student Group-ELA</w:t>
            </w:r>
          </w:p>
        </w:tc>
        <w:tc>
          <w:tcPr>
            <w:tcW w:w="0" w:type="auto"/>
            <w:vAlign w:val="center"/>
          </w:tcPr>
          <w:p w14:paraId="3C87B668" w14:textId="77777777" w:rsidR="00E056D9" w:rsidRDefault="00634BC1">
            <w:r>
              <w:t>True</w:t>
            </w:r>
          </w:p>
        </w:tc>
      </w:tr>
      <w:tr w:rsidR="00E056D9" w14:paraId="4D36C722" w14:textId="77777777">
        <w:tc>
          <w:tcPr>
            <w:tcW w:w="0" w:type="auto"/>
            <w:vAlign w:val="center"/>
          </w:tcPr>
          <w:p w14:paraId="309C6A64" w14:textId="77777777" w:rsidR="00E056D9" w:rsidRDefault="00634BC1">
            <w:r>
              <w:t>Even though Q3 Star goals were met with ELA, we are not satisfied with the percentage of student near proficiency</w:t>
            </w:r>
          </w:p>
        </w:tc>
        <w:tc>
          <w:tcPr>
            <w:tcW w:w="0" w:type="auto"/>
            <w:vAlign w:val="center"/>
          </w:tcPr>
          <w:p w14:paraId="7BAA3EC3" w14:textId="77777777" w:rsidR="00E056D9" w:rsidRDefault="00634BC1">
            <w:r>
              <w:t>False</w:t>
            </w:r>
          </w:p>
        </w:tc>
      </w:tr>
      <w:tr w:rsidR="00E056D9" w14:paraId="6A08CE9A" w14:textId="77777777">
        <w:tc>
          <w:tcPr>
            <w:tcW w:w="0" w:type="auto"/>
            <w:vAlign w:val="center"/>
          </w:tcPr>
          <w:p w14:paraId="49824CC7" w14:textId="77777777" w:rsidR="00E056D9" w:rsidRDefault="00634BC1">
            <w:r>
              <w:t>No Challenges in Related Academics</w:t>
            </w:r>
          </w:p>
        </w:tc>
        <w:tc>
          <w:tcPr>
            <w:tcW w:w="0" w:type="auto"/>
            <w:vAlign w:val="center"/>
          </w:tcPr>
          <w:p w14:paraId="26C83793" w14:textId="77777777" w:rsidR="00E056D9" w:rsidRDefault="00634BC1">
            <w:r>
              <w:t>False</w:t>
            </w:r>
          </w:p>
        </w:tc>
      </w:tr>
      <w:tr w:rsidR="00E056D9" w14:paraId="6B42F3FB" w14:textId="77777777">
        <w:tc>
          <w:tcPr>
            <w:tcW w:w="0" w:type="auto"/>
            <w:vAlign w:val="center"/>
          </w:tcPr>
          <w:p w14:paraId="6EEADFBB" w14:textId="77777777" w:rsidR="00E056D9" w:rsidRDefault="00634BC1">
            <w:r>
              <w:t>N/A</w:t>
            </w:r>
          </w:p>
        </w:tc>
        <w:tc>
          <w:tcPr>
            <w:tcW w:w="0" w:type="auto"/>
            <w:vAlign w:val="center"/>
          </w:tcPr>
          <w:p w14:paraId="4395F774" w14:textId="77777777" w:rsidR="00E056D9" w:rsidRDefault="00634BC1">
            <w:r>
              <w:t>False</w:t>
            </w:r>
          </w:p>
        </w:tc>
      </w:tr>
      <w:tr w:rsidR="00E056D9" w14:paraId="10649E66" w14:textId="77777777">
        <w:tc>
          <w:tcPr>
            <w:tcW w:w="0" w:type="auto"/>
            <w:vAlign w:val="center"/>
          </w:tcPr>
          <w:p w14:paraId="0296D208" w14:textId="77777777" w:rsidR="00E056D9" w:rsidRDefault="00634BC1">
            <w:r>
              <w:t xml:space="preserve">No Data Sets available </w:t>
            </w:r>
          </w:p>
        </w:tc>
        <w:tc>
          <w:tcPr>
            <w:tcW w:w="0" w:type="auto"/>
            <w:vAlign w:val="center"/>
          </w:tcPr>
          <w:p w14:paraId="6F043B52" w14:textId="77777777" w:rsidR="00E056D9" w:rsidRDefault="00634BC1">
            <w:r>
              <w:t>False</w:t>
            </w:r>
          </w:p>
        </w:tc>
      </w:tr>
      <w:tr w:rsidR="00E056D9" w14:paraId="775CA31E" w14:textId="77777777">
        <w:tc>
          <w:tcPr>
            <w:tcW w:w="0" w:type="auto"/>
            <w:vAlign w:val="center"/>
          </w:tcPr>
          <w:p w14:paraId="7F1D5EC8" w14:textId="77777777" w:rsidR="00E056D9" w:rsidRDefault="00634BC1">
            <w:r>
              <w:t>Align curricular materials and lesson plans to the PA Standards</w:t>
            </w:r>
          </w:p>
        </w:tc>
        <w:tc>
          <w:tcPr>
            <w:tcW w:w="0" w:type="auto"/>
            <w:vAlign w:val="center"/>
          </w:tcPr>
          <w:p w14:paraId="24CA138C" w14:textId="77777777" w:rsidR="00E056D9" w:rsidRDefault="00634BC1">
            <w:r>
              <w:t>True</w:t>
            </w:r>
          </w:p>
        </w:tc>
      </w:tr>
      <w:tr w:rsidR="00E056D9" w14:paraId="7C62FB96" w14:textId="77777777">
        <w:tc>
          <w:tcPr>
            <w:tcW w:w="0" w:type="auto"/>
            <w:vAlign w:val="center"/>
          </w:tcPr>
          <w:p w14:paraId="37EABE1E" w14:textId="77777777" w:rsidR="00E056D9" w:rsidRDefault="00634BC1">
            <w:r>
              <w:t>(Q</w:t>
            </w:r>
            <w:proofErr w:type="gramStart"/>
            <w:r>
              <w:t>3)STAR</w:t>
            </w:r>
            <w:proofErr w:type="gramEnd"/>
            <w:r>
              <w:t xml:space="preserve"> Math: 6th grade (21%) did not meet the benchmark goal 20%</w:t>
            </w:r>
          </w:p>
        </w:tc>
        <w:tc>
          <w:tcPr>
            <w:tcW w:w="0" w:type="auto"/>
            <w:vAlign w:val="center"/>
          </w:tcPr>
          <w:p w14:paraId="438C6748" w14:textId="77777777" w:rsidR="00E056D9" w:rsidRDefault="00634BC1">
            <w:r>
              <w:t>False</w:t>
            </w:r>
          </w:p>
        </w:tc>
      </w:tr>
      <w:tr w:rsidR="00E056D9" w14:paraId="21CE7A03" w14:textId="77777777">
        <w:tc>
          <w:tcPr>
            <w:tcW w:w="0" w:type="auto"/>
            <w:vAlign w:val="center"/>
          </w:tcPr>
          <w:p w14:paraId="7C5A9FCD" w14:textId="77777777" w:rsidR="00E056D9" w:rsidRDefault="00634BC1">
            <w:r>
              <w:lastRenderedPageBreak/>
              <w:t>(Q</w:t>
            </w:r>
            <w:proofErr w:type="gramStart"/>
            <w:r>
              <w:t>3)STAR</w:t>
            </w:r>
            <w:proofErr w:type="gramEnd"/>
            <w:r>
              <w:t xml:space="preserve"> Math: 7th grade (15%) did not meet the benchmark goal 13%</w:t>
            </w:r>
          </w:p>
        </w:tc>
        <w:tc>
          <w:tcPr>
            <w:tcW w:w="0" w:type="auto"/>
            <w:vAlign w:val="center"/>
          </w:tcPr>
          <w:p w14:paraId="3BB1747C" w14:textId="77777777" w:rsidR="00E056D9" w:rsidRDefault="00634BC1">
            <w:r>
              <w:t>False</w:t>
            </w:r>
          </w:p>
        </w:tc>
      </w:tr>
      <w:tr w:rsidR="00E056D9" w14:paraId="50186EB7" w14:textId="77777777">
        <w:tc>
          <w:tcPr>
            <w:tcW w:w="0" w:type="auto"/>
            <w:vAlign w:val="center"/>
          </w:tcPr>
          <w:p w14:paraId="092B8B14" w14:textId="77777777" w:rsidR="00E056D9" w:rsidRDefault="00634BC1">
            <w:r>
              <w:t>(Q</w:t>
            </w:r>
            <w:proofErr w:type="gramStart"/>
            <w:r>
              <w:t>3)STAR</w:t>
            </w:r>
            <w:proofErr w:type="gramEnd"/>
            <w:r>
              <w:t xml:space="preserve"> Math: 8th grade (18%) did not meet the benchmark goal 14%</w:t>
            </w:r>
          </w:p>
        </w:tc>
        <w:tc>
          <w:tcPr>
            <w:tcW w:w="0" w:type="auto"/>
            <w:vAlign w:val="center"/>
          </w:tcPr>
          <w:p w14:paraId="66832467" w14:textId="77777777" w:rsidR="00E056D9" w:rsidRDefault="00634BC1">
            <w:r>
              <w:t>False</w:t>
            </w:r>
          </w:p>
        </w:tc>
      </w:tr>
    </w:tbl>
    <w:p w14:paraId="545C4084" w14:textId="77777777" w:rsidR="00E056D9" w:rsidRDefault="00634BC1">
      <w:pPr>
        <w:pStyle w:val="Heading2"/>
      </w:pPr>
      <w:r>
        <w:t>Most Notable Observations/Patterns</w:t>
      </w:r>
    </w:p>
    <w:p w14:paraId="7223E037" w14:textId="77777777" w:rsidR="00E056D9" w:rsidRDefault="00634BC1">
      <w:r>
        <w:t>In the space provided, record any of the comments and notable observations made as your team worked through the needs assessment that stand out as important to the challenge(s) you checked for consideration in your comprehensive plan.</w:t>
      </w:r>
    </w:p>
    <w:p w14:paraId="655D9D22" w14:textId="77777777" w:rsidR="00E056D9" w:rsidRDefault="00634BC1">
      <w:r>
        <w:t xml:space="preserve">It will be an important challenge to increase the ELA and Math achievement of English Learners as their scores remain low. It is equally important to improve the </w:t>
      </w:r>
      <w:proofErr w:type="gramStart"/>
      <w:r>
        <w:t>All Student</w:t>
      </w:r>
      <w:proofErr w:type="gramEnd"/>
      <w:r>
        <w:t xml:space="preserve"> Group Achievement scores for Math PSSA. When reviewing the data it is evident we must strengthen core instruction and tiered support. It will be important to create Tiered Support for students that are early identified to be potential chronically truant students.</w:t>
      </w:r>
    </w:p>
    <w:p w14:paraId="536204A1" w14:textId="77777777" w:rsidR="00E056D9" w:rsidRDefault="00634BC1">
      <w:r>
        <w:br/>
      </w:r>
      <w:r>
        <w:br/>
      </w:r>
      <w:r>
        <w:br/>
      </w:r>
      <w:r>
        <w:br/>
      </w:r>
      <w:r>
        <w:br/>
      </w:r>
      <w:r>
        <w:br/>
      </w:r>
      <w:r>
        <w:br w:type="page"/>
      </w:r>
    </w:p>
    <w:p w14:paraId="7258882D" w14:textId="77777777" w:rsidR="00E056D9" w:rsidRDefault="00634BC1">
      <w:pPr>
        <w:pStyle w:val="Heading1"/>
      </w:pPr>
      <w:r>
        <w:lastRenderedPageBreak/>
        <w:t>Analyzing (Strengths and Challenges)</w:t>
      </w:r>
    </w:p>
    <w:p w14:paraId="496D1192" w14:textId="77777777" w:rsidR="00E056D9" w:rsidRDefault="00634BC1">
      <w:pPr>
        <w:pStyle w:val="Heading2"/>
      </w:pPr>
      <w:r>
        <w:t>Analyzing Challenges</w:t>
      </w:r>
    </w:p>
    <w:tbl>
      <w:tblPr>
        <w:tblStyle w:val="TableGrid"/>
        <w:tblW w:w="5000" w:type="pct"/>
        <w:tblLook w:val="04A0" w:firstRow="1" w:lastRow="0" w:firstColumn="1" w:lastColumn="0" w:noHBand="0" w:noVBand="1"/>
      </w:tblPr>
      <w:tblGrid>
        <w:gridCol w:w="5467"/>
        <w:gridCol w:w="7363"/>
        <w:gridCol w:w="1560"/>
      </w:tblGrid>
      <w:tr w:rsidR="00E056D9" w14:paraId="107443C6" w14:textId="77777777">
        <w:tc>
          <w:tcPr>
            <w:tcW w:w="0" w:type="auto"/>
            <w:vAlign w:val="center"/>
          </w:tcPr>
          <w:p w14:paraId="7847E52D" w14:textId="77777777" w:rsidR="00E056D9" w:rsidRDefault="00634BC1">
            <w:r>
              <w:rPr>
                <w:b/>
              </w:rPr>
              <w:t>Analyzing Challenges</w:t>
            </w:r>
          </w:p>
        </w:tc>
        <w:tc>
          <w:tcPr>
            <w:tcW w:w="0" w:type="auto"/>
            <w:vAlign w:val="center"/>
          </w:tcPr>
          <w:p w14:paraId="792FF910" w14:textId="77777777" w:rsidR="00E056D9" w:rsidRDefault="00634BC1">
            <w:r>
              <w:rPr>
                <w:b/>
              </w:rPr>
              <w:t>Discussion Points</w:t>
            </w:r>
          </w:p>
        </w:tc>
        <w:tc>
          <w:tcPr>
            <w:tcW w:w="0" w:type="auto"/>
            <w:vAlign w:val="center"/>
          </w:tcPr>
          <w:p w14:paraId="4072D578" w14:textId="77777777" w:rsidR="00E056D9" w:rsidRDefault="00634BC1">
            <w:r>
              <w:rPr>
                <w:b/>
              </w:rPr>
              <w:t>Check for Priority</w:t>
            </w:r>
          </w:p>
        </w:tc>
      </w:tr>
      <w:tr w:rsidR="00E056D9" w14:paraId="5A512800" w14:textId="77777777">
        <w:tc>
          <w:tcPr>
            <w:tcW w:w="0" w:type="auto"/>
            <w:vAlign w:val="center"/>
          </w:tcPr>
          <w:p w14:paraId="5758BAFA" w14:textId="77777777" w:rsidR="00E056D9" w:rsidRDefault="00634BC1">
            <w:r>
              <w:t>9.7% of our Students met the Interim Goal</w:t>
            </w:r>
            <w:proofErr w:type="gramStart"/>
            <w:r>
              <w:t>/  Improvement</w:t>
            </w:r>
            <w:proofErr w:type="gramEnd"/>
            <w:r>
              <w:t xml:space="preserve"> Target- All Student group-Math</w:t>
            </w:r>
          </w:p>
        </w:tc>
        <w:tc>
          <w:tcPr>
            <w:tcW w:w="0" w:type="auto"/>
            <w:vAlign w:val="center"/>
          </w:tcPr>
          <w:p w14:paraId="0209DD91" w14:textId="77777777" w:rsidR="00E056D9" w:rsidRDefault="00634BC1">
            <w:r>
              <w:t>Student achievement in mathematics has been a priority in the District's Theory of Action (</w:t>
            </w:r>
            <w:proofErr w:type="spellStart"/>
            <w:r>
              <w:t>ToA</w:t>
            </w:r>
            <w:proofErr w:type="spellEnd"/>
            <w:r>
              <w:t>).</w:t>
            </w:r>
          </w:p>
        </w:tc>
        <w:tc>
          <w:tcPr>
            <w:tcW w:w="0" w:type="auto"/>
            <w:vAlign w:val="center"/>
          </w:tcPr>
          <w:p w14:paraId="4F85C7DC" w14:textId="77777777" w:rsidR="00E056D9" w:rsidRDefault="00634BC1">
            <w:r>
              <w:t>True</w:t>
            </w:r>
          </w:p>
        </w:tc>
      </w:tr>
      <w:tr w:rsidR="00E056D9" w14:paraId="17C19E80" w14:textId="77777777">
        <w:tc>
          <w:tcPr>
            <w:tcW w:w="0" w:type="auto"/>
            <w:vAlign w:val="center"/>
          </w:tcPr>
          <w:p w14:paraId="76787A1D" w14:textId="77777777" w:rsidR="00E056D9" w:rsidRDefault="00634BC1">
            <w:r>
              <w:t>Align curricular materials and lesson plans to the PA Standards</w:t>
            </w:r>
          </w:p>
        </w:tc>
        <w:tc>
          <w:tcPr>
            <w:tcW w:w="0" w:type="auto"/>
            <w:vAlign w:val="center"/>
          </w:tcPr>
          <w:p w14:paraId="06F19CE1" w14:textId="77777777" w:rsidR="00E056D9" w:rsidRDefault="00E056D9"/>
        </w:tc>
        <w:tc>
          <w:tcPr>
            <w:tcW w:w="0" w:type="auto"/>
            <w:vAlign w:val="center"/>
          </w:tcPr>
          <w:p w14:paraId="7E1C1E41" w14:textId="77777777" w:rsidR="00E056D9" w:rsidRDefault="00634BC1">
            <w:r>
              <w:t>False</w:t>
            </w:r>
          </w:p>
        </w:tc>
      </w:tr>
      <w:tr w:rsidR="00E056D9" w14:paraId="12586822" w14:textId="77777777">
        <w:tc>
          <w:tcPr>
            <w:tcW w:w="0" w:type="auto"/>
            <w:vAlign w:val="center"/>
          </w:tcPr>
          <w:p w14:paraId="79EA43C7" w14:textId="77777777" w:rsidR="00E056D9" w:rsidRDefault="00634BC1">
            <w:r>
              <w:t>22.1% of our students met the Interim Goal / Improvement Target- All Student Group-ELA</w:t>
            </w:r>
          </w:p>
        </w:tc>
        <w:tc>
          <w:tcPr>
            <w:tcW w:w="0" w:type="auto"/>
            <w:vAlign w:val="center"/>
          </w:tcPr>
          <w:p w14:paraId="2B371ABC" w14:textId="77777777" w:rsidR="00E056D9" w:rsidRDefault="00634BC1">
            <w:r>
              <w:t>Student achievement in English Language Arts (ELA) was a focus in the previous CSI plan and continues to be an area of need.</w:t>
            </w:r>
          </w:p>
        </w:tc>
        <w:tc>
          <w:tcPr>
            <w:tcW w:w="0" w:type="auto"/>
            <w:vAlign w:val="center"/>
          </w:tcPr>
          <w:p w14:paraId="7C097848" w14:textId="77777777" w:rsidR="00E056D9" w:rsidRDefault="00634BC1">
            <w:r>
              <w:t>True</w:t>
            </w:r>
          </w:p>
        </w:tc>
      </w:tr>
    </w:tbl>
    <w:p w14:paraId="649F8B22" w14:textId="77777777" w:rsidR="00E056D9" w:rsidRDefault="00634BC1">
      <w:pPr>
        <w:pStyle w:val="Heading2"/>
      </w:pPr>
      <w:r>
        <w:t>Analyzing Strengths</w:t>
      </w:r>
    </w:p>
    <w:tbl>
      <w:tblPr>
        <w:tblStyle w:val="TableGrid"/>
        <w:tblW w:w="5000" w:type="pct"/>
        <w:tblLook w:val="04A0" w:firstRow="1" w:lastRow="0" w:firstColumn="1" w:lastColumn="0" w:noHBand="0" w:noVBand="1"/>
      </w:tblPr>
      <w:tblGrid>
        <w:gridCol w:w="10295"/>
        <w:gridCol w:w="4095"/>
      </w:tblGrid>
      <w:tr w:rsidR="00E056D9" w14:paraId="41F06738" w14:textId="77777777">
        <w:tc>
          <w:tcPr>
            <w:tcW w:w="0" w:type="auto"/>
            <w:vAlign w:val="center"/>
          </w:tcPr>
          <w:p w14:paraId="57A98CB0" w14:textId="77777777" w:rsidR="00E056D9" w:rsidRDefault="00634BC1">
            <w:r>
              <w:t>Analyzing Strengths</w:t>
            </w:r>
          </w:p>
        </w:tc>
        <w:tc>
          <w:tcPr>
            <w:tcW w:w="0" w:type="auto"/>
            <w:vAlign w:val="center"/>
          </w:tcPr>
          <w:p w14:paraId="1E872703" w14:textId="77777777" w:rsidR="00E056D9" w:rsidRDefault="00634BC1">
            <w:r>
              <w:t>Discussion Points</w:t>
            </w:r>
          </w:p>
        </w:tc>
      </w:tr>
      <w:tr w:rsidR="00E056D9" w14:paraId="1F41A609" w14:textId="77777777">
        <w:tc>
          <w:tcPr>
            <w:tcW w:w="0" w:type="auto"/>
            <w:vAlign w:val="center"/>
          </w:tcPr>
          <w:p w14:paraId="3EB4B3F9" w14:textId="77777777" w:rsidR="00E056D9" w:rsidRDefault="00634BC1">
            <w:r>
              <w:t>85 (Growth Score) of Black Students met the standard of demonstrating growth in English Language Arts</w:t>
            </w:r>
          </w:p>
        </w:tc>
        <w:tc>
          <w:tcPr>
            <w:tcW w:w="0" w:type="auto"/>
            <w:vAlign w:val="center"/>
          </w:tcPr>
          <w:p w14:paraId="35692F20" w14:textId="77777777" w:rsidR="00E056D9" w:rsidRDefault="00634BC1">
            <w:r>
              <w:t>We are looking to build on this strength.</w:t>
            </w:r>
          </w:p>
        </w:tc>
      </w:tr>
    </w:tbl>
    <w:p w14:paraId="348B5EB8" w14:textId="77777777" w:rsidR="00E056D9" w:rsidRDefault="00634BC1">
      <w:pPr>
        <w:pStyle w:val="Heading2"/>
      </w:pPr>
      <w:r>
        <w:t>Priority Challenges</w:t>
      </w:r>
    </w:p>
    <w:tbl>
      <w:tblPr>
        <w:tblStyle w:val="TableGrid"/>
        <w:tblW w:w="5000" w:type="pct"/>
        <w:tblLook w:val="04A0" w:firstRow="1" w:lastRow="0" w:firstColumn="1" w:lastColumn="0" w:noHBand="0" w:noVBand="1"/>
      </w:tblPr>
      <w:tblGrid>
        <w:gridCol w:w="2341"/>
        <w:gridCol w:w="12049"/>
      </w:tblGrid>
      <w:tr w:rsidR="00E056D9" w14:paraId="2A04D414" w14:textId="77777777">
        <w:tc>
          <w:tcPr>
            <w:tcW w:w="0" w:type="auto"/>
            <w:vAlign w:val="center"/>
          </w:tcPr>
          <w:p w14:paraId="61BD7C34" w14:textId="77777777" w:rsidR="00E056D9" w:rsidRDefault="00634BC1">
            <w:r>
              <w:t>Analyzing Priority Challenges</w:t>
            </w:r>
          </w:p>
        </w:tc>
        <w:tc>
          <w:tcPr>
            <w:tcW w:w="0" w:type="auto"/>
            <w:vAlign w:val="center"/>
          </w:tcPr>
          <w:p w14:paraId="3D52BC0B" w14:textId="77777777" w:rsidR="00E056D9" w:rsidRDefault="00634BC1">
            <w:r>
              <w:t>Priority Statements</w:t>
            </w:r>
          </w:p>
        </w:tc>
      </w:tr>
      <w:tr w:rsidR="00E056D9" w14:paraId="5BB0DD15" w14:textId="77777777">
        <w:tc>
          <w:tcPr>
            <w:tcW w:w="0" w:type="auto"/>
            <w:vAlign w:val="center"/>
          </w:tcPr>
          <w:p w14:paraId="1648D431" w14:textId="77777777" w:rsidR="00E056D9" w:rsidRDefault="00E056D9"/>
        </w:tc>
        <w:tc>
          <w:tcPr>
            <w:tcW w:w="0" w:type="auto"/>
            <w:vAlign w:val="center"/>
          </w:tcPr>
          <w:p w14:paraId="030115E0" w14:textId="77777777" w:rsidR="00E056D9" w:rsidRDefault="00634BC1">
            <w:r>
              <w:t>IF we provide an aligned curriculum and assessment system implemented with one or more evidence based instructional strategies, THEN learners will meet grade level proficiency in Math.</w:t>
            </w:r>
          </w:p>
        </w:tc>
      </w:tr>
      <w:tr w:rsidR="00E056D9" w14:paraId="0073D96F" w14:textId="77777777">
        <w:tc>
          <w:tcPr>
            <w:tcW w:w="0" w:type="auto"/>
            <w:vAlign w:val="center"/>
          </w:tcPr>
          <w:p w14:paraId="2B1E5D01" w14:textId="77777777" w:rsidR="00E056D9" w:rsidRDefault="00E056D9"/>
        </w:tc>
        <w:tc>
          <w:tcPr>
            <w:tcW w:w="0" w:type="auto"/>
            <w:vAlign w:val="center"/>
          </w:tcPr>
          <w:p w14:paraId="46E2A8D5" w14:textId="77777777" w:rsidR="00E056D9" w:rsidRDefault="00634BC1">
            <w:r>
              <w:t>IF we provide an aligned curriculum and assessment system implemented with one or more evidence based instructional strategies, THEN learners will meet grade level proficiency in English Language Arts.</w:t>
            </w:r>
          </w:p>
        </w:tc>
      </w:tr>
    </w:tbl>
    <w:p w14:paraId="776939EF" w14:textId="77777777" w:rsidR="00E056D9" w:rsidRDefault="00634BC1">
      <w:r>
        <w:br/>
      </w:r>
      <w:r>
        <w:br/>
      </w:r>
      <w:r>
        <w:br/>
      </w:r>
      <w:r>
        <w:br/>
      </w:r>
      <w:r>
        <w:br/>
      </w:r>
      <w:r>
        <w:br/>
      </w:r>
      <w:r>
        <w:br w:type="page"/>
      </w:r>
    </w:p>
    <w:p w14:paraId="1AE07206" w14:textId="77777777" w:rsidR="00E056D9" w:rsidRDefault="00634BC1">
      <w:pPr>
        <w:pStyle w:val="Heading1"/>
      </w:pPr>
      <w:r>
        <w:lastRenderedPageBreak/>
        <w:t>Goal Setting</w:t>
      </w:r>
    </w:p>
    <w:p w14:paraId="2F831A49" w14:textId="77777777" w:rsidR="00E056D9" w:rsidRDefault="00634BC1">
      <w:pPr>
        <w:pStyle w:val="Heading2"/>
      </w:pPr>
      <w:r>
        <w:t>Priority: IF we provide an aligned curriculum and assessment system implemented with one or more evidence based instructional strategies, THEN learners will meet grade level proficiency in Math.</w:t>
      </w:r>
    </w:p>
    <w:tbl>
      <w:tblPr>
        <w:tblStyle w:val="TableGrid"/>
        <w:tblW w:w="5000" w:type="pct"/>
        <w:tblLook w:val="04A0" w:firstRow="1" w:lastRow="0" w:firstColumn="1" w:lastColumn="0" w:noHBand="0" w:noVBand="1"/>
      </w:tblPr>
      <w:tblGrid>
        <w:gridCol w:w="3697"/>
        <w:gridCol w:w="3639"/>
        <w:gridCol w:w="3430"/>
        <w:gridCol w:w="3624"/>
      </w:tblGrid>
      <w:tr w:rsidR="00E056D9" w14:paraId="76CE5EC2" w14:textId="77777777">
        <w:tc>
          <w:tcPr>
            <w:tcW w:w="0" w:type="auto"/>
            <w:gridSpan w:val="4"/>
            <w:vAlign w:val="center"/>
          </w:tcPr>
          <w:p w14:paraId="53942EA5" w14:textId="77777777" w:rsidR="00E056D9" w:rsidRDefault="00634BC1">
            <w:r>
              <w:rPr>
                <w:b/>
              </w:rPr>
              <w:t>Outcome Category</w:t>
            </w:r>
          </w:p>
        </w:tc>
      </w:tr>
      <w:tr w:rsidR="00E056D9" w14:paraId="7B80F44A" w14:textId="77777777">
        <w:tc>
          <w:tcPr>
            <w:tcW w:w="0" w:type="auto"/>
            <w:gridSpan w:val="4"/>
            <w:vAlign w:val="center"/>
          </w:tcPr>
          <w:p w14:paraId="66162B1D" w14:textId="77777777" w:rsidR="00E056D9" w:rsidRDefault="00634BC1">
            <w:r>
              <w:t xml:space="preserve">Essential Practices 1: Focus on Continuous Improvement of Instruction                                            </w:t>
            </w:r>
          </w:p>
        </w:tc>
      </w:tr>
      <w:tr w:rsidR="00E056D9" w14:paraId="3B59924C" w14:textId="77777777">
        <w:tc>
          <w:tcPr>
            <w:tcW w:w="0" w:type="auto"/>
            <w:gridSpan w:val="4"/>
            <w:vAlign w:val="center"/>
          </w:tcPr>
          <w:p w14:paraId="1D28A549" w14:textId="77777777" w:rsidR="00E056D9" w:rsidRDefault="00634BC1">
            <w:r>
              <w:rPr>
                <w:b/>
              </w:rPr>
              <w:t>Measurable Goal Statement (Smart Goal)</w:t>
            </w:r>
          </w:p>
        </w:tc>
      </w:tr>
      <w:tr w:rsidR="00E056D9" w14:paraId="3584E807" w14:textId="77777777">
        <w:tc>
          <w:tcPr>
            <w:tcW w:w="0" w:type="auto"/>
            <w:gridSpan w:val="4"/>
            <w:vAlign w:val="center"/>
          </w:tcPr>
          <w:p w14:paraId="764E50F6" w14:textId="77777777" w:rsidR="00E056D9" w:rsidRDefault="00634BC1">
            <w:r>
              <w:t>By June 30, 2025, 21% of sixth grade students will be proficient on the Star Math Assessment based on the unified scale score.</w:t>
            </w:r>
          </w:p>
        </w:tc>
      </w:tr>
      <w:tr w:rsidR="00E056D9" w14:paraId="382E2278" w14:textId="77777777">
        <w:tc>
          <w:tcPr>
            <w:tcW w:w="0" w:type="auto"/>
            <w:gridSpan w:val="4"/>
            <w:vAlign w:val="center"/>
          </w:tcPr>
          <w:p w14:paraId="46C6155B" w14:textId="77777777" w:rsidR="00E056D9" w:rsidRDefault="00634BC1">
            <w:r>
              <w:rPr>
                <w:b/>
              </w:rPr>
              <w:t>Measurable Goal Nickname (35 Character Max)</w:t>
            </w:r>
          </w:p>
        </w:tc>
      </w:tr>
      <w:tr w:rsidR="00E056D9" w14:paraId="117E0FCB" w14:textId="77777777">
        <w:tc>
          <w:tcPr>
            <w:tcW w:w="0" w:type="auto"/>
            <w:gridSpan w:val="4"/>
            <w:vAlign w:val="center"/>
          </w:tcPr>
          <w:p w14:paraId="5CED2A56" w14:textId="77777777" w:rsidR="00E056D9" w:rsidRDefault="00634BC1">
            <w:r>
              <w:t>Mathematics- Grade 6</w:t>
            </w:r>
          </w:p>
        </w:tc>
      </w:tr>
      <w:tr w:rsidR="00E056D9" w14:paraId="5CAECF95" w14:textId="77777777">
        <w:tc>
          <w:tcPr>
            <w:tcW w:w="0" w:type="auto"/>
            <w:vAlign w:val="center"/>
          </w:tcPr>
          <w:p w14:paraId="2C309D76" w14:textId="77777777" w:rsidR="00E056D9" w:rsidRDefault="00634BC1">
            <w:r>
              <w:rPr>
                <w:b/>
              </w:rPr>
              <w:t>Target 1st Quarter</w:t>
            </w:r>
          </w:p>
        </w:tc>
        <w:tc>
          <w:tcPr>
            <w:tcW w:w="0" w:type="auto"/>
            <w:vAlign w:val="center"/>
          </w:tcPr>
          <w:p w14:paraId="601592FA" w14:textId="77777777" w:rsidR="00E056D9" w:rsidRDefault="00634BC1">
            <w:r>
              <w:rPr>
                <w:b/>
              </w:rPr>
              <w:t>Target 2nd Quarter</w:t>
            </w:r>
          </w:p>
        </w:tc>
        <w:tc>
          <w:tcPr>
            <w:tcW w:w="0" w:type="auto"/>
            <w:vAlign w:val="center"/>
          </w:tcPr>
          <w:p w14:paraId="36B47C3A" w14:textId="77777777" w:rsidR="00E056D9" w:rsidRDefault="00634BC1">
            <w:r>
              <w:rPr>
                <w:b/>
              </w:rPr>
              <w:t>Target 3rd Quarter</w:t>
            </w:r>
          </w:p>
        </w:tc>
        <w:tc>
          <w:tcPr>
            <w:tcW w:w="0" w:type="auto"/>
            <w:vAlign w:val="center"/>
          </w:tcPr>
          <w:p w14:paraId="450E9D21" w14:textId="77777777" w:rsidR="00E056D9" w:rsidRDefault="00634BC1">
            <w:r>
              <w:rPr>
                <w:b/>
              </w:rPr>
              <w:t>Target 4th Quarter</w:t>
            </w:r>
          </w:p>
        </w:tc>
      </w:tr>
      <w:tr w:rsidR="00E056D9" w14:paraId="3FA461D2" w14:textId="77777777">
        <w:tc>
          <w:tcPr>
            <w:tcW w:w="0" w:type="auto"/>
            <w:vAlign w:val="center"/>
          </w:tcPr>
          <w:p w14:paraId="395E63BE" w14:textId="77777777" w:rsidR="00E056D9" w:rsidRDefault="00634BC1">
            <w:r>
              <w:t>By September 30, 2024, 16% of sixth graders will score Proficient on STAR Math.</w:t>
            </w:r>
          </w:p>
        </w:tc>
        <w:tc>
          <w:tcPr>
            <w:tcW w:w="0" w:type="auto"/>
            <w:vAlign w:val="center"/>
          </w:tcPr>
          <w:p w14:paraId="752536FA" w14:textId="77777777" w:rsidR="00E056D9" w:rsidRDefault="00634BC1">
            <w:r>
              <w:t>By December 30, 2024, 18% of sixth graders will score Proficient on STAR Math.</w:t>
            </w:r>
          </w:p>
        </w:tc>
        <w:tc>
          <w:tcPr>
            <w:tcW w:w="0" w:type="auto"/>
            <w:vAlign w:val="center"/>
          </w:tcPr>
          <w:p w14:paraId="2FBB158C" w14:textId="77777777" w:rsidR="00E056D9" w:rsidRDefault="00634BC1">
            <w:r>
              <w:t>By March 31, 2025, 20% of sixth graders will score Proficient on STAR Math.</w:t>
            </w:r>
          </w:p>
        </w:tc>
        <w:tc>
          <w:tcPr>
            <w:tcW w:w="0" w:type="auto"/>
            <w:vAlign w:val="center"/>
          </w:tcPr>
          <w:p w14:paraId="373677F2" w14:textId="77777777" w:rsidR="00E056D9" w:rsidRDefault="00634BC1">
            <w:r>
              <w:t>By June 30, 2025, 21% of sixth grade students will score proficient on STAR Math.</w:t>
            </w:r>
          </w:p>
        </w:tc>
      </w:tr>
    </w:tbl>
    <w:p w14:paraId="20498624" w14:textId="77777777" w:rsidR="00E056D9" w:rsidRDefault="00E056D9"/>
    <w:tbl>
      <w:tblPr>
        <w:tblStyle w:val="TableGrid"/>
        <w:tblW w:w="5000" w:type="pct"/>
        <w:tblLook w:val="04A0" w:firstRow="1" w:lastRow="0" w:firstColumn="1" w:lastColumn="0" w:noHBand="0" w:noVBand="1"/>
      </w:tblPr>
      <w:tblGrid>
        <w:gridCol w:w="3698"/>
        <w:gridCol w:w="3638"/>
        <w:gridCol w:w="3434"/>
        <w:gridCol w:w="3620"/>
      </w:tblGrid>
      <w:tr w:rsidR="00E056D9" w14:paraId="3BDEA7E8" w14:textId="77777777">
        <w:tc>
          <w:tcPr>
            <w:tcW w:w="0" w:type="auto"/>
            <w:gridSpan w:val="4"/>
            <w:vAlign w:val="center"/>
          </w:tcPr>
          <w:p w14:paraId="3FABC62E" w14:textId="77777777" w:rsidR="00E056D9" w:rsidRDefault="00634BC1">
            <w:r>
              <w:rPr>
                <w:b/>
              </w:rPr>
              <w:t>Outcome Category</w:t>
            </w:r>
          </w:p>
        </w:tc>
      </w:tr>
      <w:tr w:rsidR="00E056D9" w14:paraId="06337B5D" w14:textId="77777777">
        <w:tc>
          <w:tcPr>
            <w:tcW w:w="0" w:type="auto"/>
            <w:gridSpan w:val="4"/>
            <w:vAlign w:val="center"/>
          </w:tcPr>
          <w:p w14:paraId="67DC36E9" w14:textId="77777777" w:rsidR="00E056D9" w:rsidRDefault="00634BC1">
            <w:r>
              <w:t xml:space="preserve">Essential Practices 1: Focus on Continuous Improvement of Instruction                                            </w:t>
            </w:r>
          </w:p>
        </w:tc>
      </w:tr>
      <w:tr w:rsidR="00E056D9" w14:paraId="0DB7BFF0" w14:textId="77777777">
        <w:tc>
          <w:tcPr>
            <w:tcW w:w="0" w:type="auto"/>
            <w:gridSpan w:val="4"/>
            <w:vAlign w:val="center"/>
          </w:tcPr>
          <w:p w14:paraId="001055C9" w14:textId="77777777" w:rsidR="00E056D9" w:rsidRDefault="00634BC1">
            <w:r>
              <w:rPr>
                <w:b/>
              </w:rPr>
              <w:t>Measurable Goal Statement (Smart Goal)</w:t>
            </w:r>
          </w:p>
        </w:tc>
      </w:tr>
      <w:tr w:rsidR="00E056D9" w14:paraId="22FEF619" w14:textId="77777777">
        <w:tc>
          <w:tcPr>
            <w:tcW w:w="0" w:type="auto"/>
            <w:gridSpan w:val="4"/>
            <w:vAlign w:val="center"/>
          </w:tcPr>
          <w:p w14:paraId="5D4B0B57" w14:textId="77777777" w:rsidR="00E056D9" w:rsidRDefault="00634BC1">
            <w:r>
              <w:t>By June 30, 2025, 32% of seventh grade students will be proficient on the Star Math Assessment based on the unified scale score.</w:t>
            </w:r>
          </w:p>
        </w:tc>
      </w:tr>
      <w:tr w:rsidR="00E056D9" w14:paraId="21D1C43E" w14:textId="77777777">
        <w:tc>
          <w:tcPr>
            <w:tcW w:w="0" w:type="auto"/>
            <w:gridSpan w:val="4"/>
            <w:vAlign w:val="center"/>
          </w:tcPr>
          <w:p w14:paraId="2A33D727" w14:textId="77777777" w:rsidR="00E056D9" w:rsidRDefault="00634BC1">
            <w:r>
              <w:rPr>
                <w:b/>
              </w:rPr>
              <w:t>Measurable Goal Nickname (35 Character Max)</w:t>
            </w:r>
          </w:p>
        </w:tc>
      </w:tr>
      <w:tr w:rsidR="00E056D9" w14:paraId="6038983C" w14:textId="77777777">
        <w:tc>
          <w:tcPr>
            <w:tcW w:w="0" w:type="auto"/>
            <w:gridSpan w:val="4"/>
            <w:vAlign w:val="center"/>
          </w:tcPr>
          <w:p w14:paraId="07624689" w14:textId="77777777" w:rsidR="00E056D9" w:rsidRDefault="00634BC1">
            <w:r>
              <w:t>Mathematics- Grade 7</w:t>
            </w:r>
          </w:p>
        </w:tc>
      </w:tr>
      <w:tr w:rsidR="00E056D9" w14:paraId="63427470" w14:textId="77777777">
        <w:tc>
          <w:tcPr>
            <w:tcW w:w="0" w:type="auto"/>
            <w:vAlign w:val="center"/>
          </w:tcPr>
          <w:p w14:paraId="763524EA" w14:textId="77777777" w:rsidR="00E056D9" w:rsidRDefault="00634BC1">
            <w:r>
              <w:rPr>
                <w:b/>
              </w:rPr>
              <w:t>Target 1st Quarter</w:t>
            </w:r>
          </w:p>
        </w:tc>
        <w:tc>
          <w:tcPr>
            <w:tcW w:w="0" w:type="auto"/>
            <w:vAlign w:val="center"/>
          </w:tcPr>
          <w:p w14:paraId="6FD60D28" w14:textId="77777777" w:rsidR="00E056D9" w:rsidRDefault="00634BC1">
            <w:r>
              <w:rPr>
                <w:b/>
              </w:rPr>
              <w:t>Target 2nd Quarter</w:t>
            </w:r>
          </w:p>
        </w:tc>
        <w:tc>
          <w:tcPr>
            <w:tcW w:w="0" w:type="auto"/>
            <w:vAlign w:val="center"/>
          </w:tcPr>
          <w:p w14:paraId="01C3A3CF" w14:textId="77777777" w:rsidR="00E056D9" w:rsidRDefault="00634BC1">
            <w:r>
              <w:rPr>
                <w:b/>
              </w:rPr>
              <w:t>Target 3rd Quarter</w:t>
            </w:r>
          </w:p>
        </w:tc>
        <w:tc>
          <w:tcPr>
            <w:tcW w:w="0" w:type="auto"/>
            <w:vAlign w:val="center"/>
          </w:tcPr>
          <w:p w14:paraId="496FDB72" w14:textId="77777777" w:rsidR="00E056D9" w:rsidRDefault="00634BC1">
            <w:r>
              <w:rPr>
                <w:b/>
              </w:rPr>
              <w:t>Target 4th Quarter</w:t>
            </w:r>
          </w:p>
        </w:tc>
      </w:tr>
      <w:tr w:rsidR="00E056D9" w14:paraId="4E5E9CB8" w14:textId="77777777">
        <w:tc>
          <w:tcPr>
            <w:tcW w:w="0" w:type="auto"/>
            <w:vAlign w:val="center"/>
          </w:tcPr>
          <w:p w14:paraId="0779DD3C" w14:textId="77777777" w:rsidR="00E056D9" w:rsidRDefault="00634BC1">
            <w:r>
              <w:t>By September 30, 2024, 27% of seventh graders will score Proficient on STAR Math.</w:t>
            </w:r>
          </w:p>
        </w:tc>
        <w:tc>
          <w:tcPr>
            <w:tcW w:w="0" w:type="auto"/>
            <w:vAlign w:val="center"/>
          </w:tcPr>
          <w:p w14:paraId="6928F387" w14:textId="77777777" w:rsidR="00E056D9" w:rsidRDefault="00634BC1">
            <w:r>
              <w:t>By December 30, 2024, 28% of seventh graders will score Proficient on STAR Math.</w:t>
            </w:r>
          </w:p>
        </w:tc>
        <w:tc>
          <w:tcPr>
            <w:tcW w:w="0" w:type="auto"/>
            <w:vAlign w:val="center"/>
          </w:tcPr>
          <w:p w14:paraId="63136CBD" w14:textId="77777777" w:rsidR="00E056D9" w:rsidRDefault="00634BC1">
            <w:r>
              <w:t>By March 31, 2025, 30% of seventh graders will score Proficient on STAR Math.</w:t>
            </w:r>
          </w:p>
        </w:tc>
        <w:tc>
          <w:tcPr>
            <w:tcW w:w="0" w:type="auto"/>
            <w:vAlign w:val="center"/>
          </w:tcPr>
          <w:p w14:paraId="7B3F81AC" w14:textId="77777777" w:rsidR="00E056D9" w:rsidRDefault="00634BC1">
            <w:r>
              <w:t>By June 30, 2025, 32% of seventh grade students will score proficient on STAR Math.</w:t>
            </w:r>
          </w:p>
        </w:tc>
      </w:tr>
    </w:tbl>
    <w:p w14:paraId="1EAF14A4" w14:textId="77777777" w:rsidR="00E056D9" w:rsidRDefault="00E056D9"/>
    <w:tbl>
      <w:tblPr>
        <w:tblStyle w:val="TableGrid"/>
        <w:tblW w:w="5000" w:type="pct"/>
        <w:tblLook w:val="04A0" w:firstRow="1" w:lastRow="0" w:firstColumn="1" w:lastColumn="0" w:noHBand="0" w:noVBand="1"/>
      </w:tblPr>
      <w:tblGrid>
        <w:gridCol w:w="3698"/>
        <w:gridCol w:w="3638"/>
        <w:gridCol w:w="3432"/>
        <w:gridCol w:w="3622"/>
      </w:tblGrid>
      <w:tr w:rsidR="00E056D9" w14:paraId="453ECB2E" w14:textId="77777777">
        <w:tc>
          <w:tcPr>
            <w:tcW w:w="0" w:type="auto"/>
            <w:gridSpan w:val="4"/>
            <w:vAlign w:val="center"/>
          </w:tcPr>
          <w:p w14:paraId="3DB78A3B" w14:textId="77777777" w:rsidR="00E056D9" w:rsidRDefault="00634BC1">
            <w:r>
              <w:rPr>
                <w:b/>
              </w:rPr>
              <w:t>Outcome Category</w:t>
            </w:r>
          </w:p>
        </w:tc>
      </w:tr>
      <w:tr w:rsidR="00E056D9" w14:paraId="0FA870A5" w14:textId="77777777">
        <w:tc>
          <w:tcPr>
            <w:tcW w:w="0" w:type="auto"/>
            <w:gridSpan w:val="4"/>
            <w:vAlign w:val="center"/>
          </w:tcPr>
          <w:p w14:paraId="15058412" w14:textId="77777777" w:rsidR="00E056D9" w:rsidRDefault="00634BC1">
            <w:r>
              <w:t xml:space="preserve">Essential Practices 1: Focus on Continuous Improvement of Instruction                                            </w:t>
            </w:r>
          </w:p>
        </w:tc>
      </w:tr>
      <w:tr w:rsidR="00E056D9" w14:paraId="3F8518FF" w14:textId="77777777">
        <w:tc>
          <w:tcPr>
            <w:tcW w:w="0" w:type="auto"/>
            <w:gridSpan w:val="4"/>
            <w:vAlign w:val="center"/>
          </w:tcPr>
          <w:p w14:paraId="4BF63611" w14:textId="77777777" w:rsidR="00E056D9" w:rsidRDefault="00634BC1">
            <w:r>
              <w:rPr>
                <w:b/>
              </w:rPr>
              <w:t>Measurable Goal Statement (Smart Goal)</w:t>
            </w:r>
          </w:p>
        </w:tc>
      </w:tr>
      <w:tr w:rsidR="00E056D9" w14:paraId="193B7967" w14:textId="77777777">
        <w:tc>
          <w:tcPr>
            <w:tcW w:w="0" w:type="auto"/>
            <w:gridSpan w:val="4"/>
            <w:vAlign w:val="center"/>
          </w:tcPr>
          <w:p w14:paraId="701CBAE9" w14:textId="77777777" w:rsidR="00E056D9" w:rsidRDefault="00634BC1">
            <w:r>
              <w:t>By June 30, 2025, 20% of eighth grade students will be proficient on the Star Math Assessment based on the unified scale score.</w:t>
            </w:r>
          </w:p>
        </w:tc>
      </w:tr>
      <w:tr w:rsidR="00E056D9" w14:paraId="22F8A128" w14:textId="77777777">
        <w:tc>
          <w:tcPr>
            <w:tcW w:w="0" w:type="auto"/>
            <w:gridSpan w:val="4"/>
            <w:vAlign w:val="center"/>
          </w:tcPr>
          <w:p w14:paraId="19AD2888" w14:textId="77777777" w:rsidR="00E056D9" w:rsidRDefault="00634BC1">
            <w:r>
              <w:rPr>
                <w:b/>
              </w:rPr>
              <w:t>Measurable Goal Nickname (35 Character Max)</w:t>
            </w:r>
          </w:p>
        </w:tc>
      </w:tr>
      <w:tr w:rsidR="00E056D9" w14:paraId="5B262816" w14:textId="77777777">
        <w:tc>
          <w:tcPr>
            <w:tcW w:w="0" w:type="auto"/>
            <w:gridSpan w:val="4"/>
            <w:vAlign w:val="center"/>
          </w:tcPr>
          <w:p w14:paraId="374B3467" w14:textId="77777777" w:rsidR="00E056D9" w:rsidRDefault="00634BC1">
            <w:r>
              <w:t>Mathematics- Grade 8</w:t>
            </w:r>
          </w:p>
        </w:tc>
      </w:tr>
      <w:tr w:rsidR="00E056D9" w14:paraId="4A3F2A82" w14:textId="77777777">
        <w:tc>
          <w:tcPr>
            <w:tcW w:w="0" w:type="auto"/>
            <w:vAlign w:val="center"/>
          </w:tcPr>
          <w:p w14:paraId="61DCB792" w14:textId="77777777" w:rsidR="00E056D9" w:rsidRDefault="00634BC1">
            <w:r>
              <w:rPr>
                <w:b/>
              </w:rPr>
              <w:lastRenderedPageBreak/>
              <w:t>Target 1st Quarter</w:t>
            </w:r>
          </w:p>
        </w:tc>
        <w:tc>
          <w:tcPr>
            <w:tcW w:w="0" w:type="auto"/>
            <w:vAlign w:val="center"/>
          </w:tcPr>
          <w:p w14:paraId="6B7B453C" w14:textId="77777777" w:rsidR="00E056D9" w:rsidRDefault="00634BC1">
            <w:r>
              <w:rPr>
                <w:b/>
              </w:rPr>
              <w:t>Target 2nd Quarter</w:t>
            </w:r>
          </w:p>
        </w:tc>
        <w:tc>
          <w:tcPr>
            <w:tcW w:w="0" w:type="auto"/>
            <w:vAlign w:val="center"/>
          </w:tcPr>
          <w:p w14:paraId="731C0FE5" w14:textId="77777777" w:rsidR="00E056D9" w:rsidRDefault="00634BC1">
            <w:r>
              <w:rPr>
                <w:b/>
              </w:rPr>
              <w:t>Target 3rd Quarter</w:t>
            </w:r>
          </w:p>
        </w:tc>
        <w:tc>
          <w:tcPr>
            <w:tcW w:w="0" w:type="auto"/>
            <w:vAlign w:val="center"/>
          </w:tcPr>
          <w:p w14:paraId="169AC333" w14:textId="77777777" w:rsidR="00E056D9" w:rsidRDefault="00634BC1">
            <w:r>
              <w:rPr>
                <w:b/>
              </w:rPr>
              <w:t>Target 4th Quarter</w:t>
            </w:r>
          </w:p>
        </w:tc>
      </w:tr>
      <w:tr w:rsidR="00E056D9" w14:paraId="2A5BF070" w14:textId="77777777">
        <w:tc>
          <w:tcPr>
            <w:tcW w:w="0" w:type="auto"/>
            <w:vAlign w:val="center"/>
          </w:tcPr>
          <w:p w14:paraId="744E92CB" w14:textId="77777777" w:rsidR="00E056D9" w:rsidRDefault="00634BC1">
            <w:r>
              <w:t>By September 30, 2024, 15% of eighth graders will score Proficient on STAR Math.</w:t>
            </w:r>
          </w:p>
        </w:tc>
        <w:tc>
          <w:tcPr>
            <w:tcW w:w="0" w:type="auto"/>
            <w:vAlign w:val="center"/>
          </w:tcPr>
          <w:p w14:paraId="05626039" w14:textId="77777777" w:rsidR="00E056D9" w:rsidRDefault="00634BC1">
            <w:r>
              <w:t>By December 30, 2024, 17% of eighth graders will score Proficient on STAR Math.</w:t>
            </w:r>
          </w:p>
        </w:tc>
        <w:tc>
          <w:tcPr>
            <w:tcW w:w="0" w:type="auto"/>
            <w:vAlign w:val="center"/>
          </w:tcPr>
          <w:p w14:paraId="2A122288" w14:textId="77777777" w:rsidR="00E056D9" w:rsidRDefault="00634BC1">
            <w:r>
              <w:t>By March 31, 2025, 18% of eighth graders will score Proficient on STAR Math.</w:t>
            </w:r>
          </w:p>
        </w:tc>
        <w:tc>
          <w:tcPr>
            <w:tcW w:w="0" w:type="auto"/>
            <w:vAlign w:val="center"/>
          </w:tcPr>
          <w:p w14:paraId="14C37B40" w14:textId="77777777" w:rsidR="00E056D9" w:rsidRDefault="00634BC1">
            <w:r>
              <w:t>By June 30, 2025, 20% of eighth grade students will score proficient on STAR Math.</w:t>
            </w:r>
          </w:p>
        </w:tc>
      </w:tr>
    </w:tbl>
    <w:p w14:paraId="2423B648" w14:textId="77777777" w:rsidR="00E056D9" w:rsidRDefault="00634BC1">
      <w:pPr>
        <w:pStyle w:val="Heading2"/>
      </w:pPr>
      <w:r>
        <w:t>Priority: IF we provide an aligned curriculum and assessment system implemented with one or more evidence based instructional strategies, THEN learners will meet grade level proficiency in English Language Arts.</w:t>
      </w:r>
    </w:p>
    <w:tbl>
      <w:tblPr>
        <w:tblStyle w:val="TableGrid"/>
        <w:tblW w:w="5000" w:type="pct"/>
        <w:tblLook w:val="04A0" w:firstRow="1" w:lastRow="0" w:firstColumn="1" w:lastColumn="0" w:noHBand="0" w:noVBand="1"/>
      </w:tblPr>
      <w:tblGrid>
        <w:gridCol w:w="3698"/>
        <w:gridCol w:w="3638"/>
        <w:gridCol w:w="3434"/>
        <w:gridCol w:w="3620"/>
      </w:tblGrid>
      <w:tr w:rsidR="00E056D9" w14:paraId="78699316" w14:textId="77777777">
        <w:tc>
          <w:tcPr>
            <w:tcW w:w="0" w:type="auto"/>
            <w:gridSpan w:val="4"/>
            <w:vAlign w:val="center"/>
          </w:tcPr>
          <w:p w14:paraId="0914A779" w14:textId="77777777" w:rsidR="00E056D9" w:rsidRDefault="00634BC1">
            <w:r>
              <w:rPr>
                <w:b/>
              </w:rPr>
              <w:t>Outcome Category</w:t>
            </w:r>
          </w:p>
        </w:tc>
      </w:tr>
      <w:tr w:rsidR="00E056D9" w14:paraId="04CA55E1" w14:textId="77777777">
        <w:tc>
          <w:tcPr>
            <w:tcW w:w="0" w:type="auto"/>
            <w:gridSpan w:val="4"/>
            <w:vAlign w:val="center"/>
          </w:tcPr>
          <w:p w14:paraId="053CB3CC" w14:textId="77777777" w:rsidR="00E056D9" w:rsidRDefault="00634BC1">
            <w:r>
              <w:t xml:space="preserve">Essential Practices 1: Focus on Continuous Improvement of Instruction                                            </w:t>
            </w:r>
          </w:p>
        </w:tc>
      </w:tr>
      <w:tr w:rsidR="00E056D9" w14:paraId="6F3AB716" w14:textId="77777777">
        <w:tc>
          <w:tcPr>
            <w:tcW w:w="0" w:type="auto"/>
            <w:gridSpan w:val="4"/>
            <w:vAlign w:val="center"/>
          </w:tcPr>
          <w:p w14:paraId="614D5820" w14:textId="77777777" w:rsidR="00E056D9" w:rsidRDefault="00634BC1">
            <w:r>
              <w:rPr>
                <w:b/>
              </w:rPr>
              <w:t>Measurable Goal Statement (Smart Goal)</w:t>
            </w:r>
          </w:p>
        </w:tc>
      </w:tr>
      <w:tr w:rsidR="00E056D9" w14:paraId="11F580EB" w14:textId="77777777">
        <w:tc>
          <w:tcPr>
            <w:tcW w:w="0" w:type="auto"/>
            <w:gridSpan w:val="4"/>
            <w:vAlign w:val="center"/>
          </w:tcPr>
          <w:p w14:paraId="3A8EC3AC" w14:textId="77777777" w:rsidR="00E056D9" w:rsidRDefault="00634BC1">
            <w:r>
              <w:t>By June 30, 2025, 33% of sixth grade students will be proficient on the Star Reading Assessment based on the unified scale score.</w:t>
            </w:r>
          </w:p>
        </w:tc>
      </w:tr>
      <w:tr w:rsidR="00E056D9" w14:paraId="71C9760B" w14:textId="77777777">
        <w:tc>
          <w:tcPr>
            <w:tcW w:w="0" w:type="auto"/>
            <w:gridSpan w:val="4"/>
            <w:vAlign w:val="center"/>
          </w:tcPr>
          <w:p w14:paraId="125F6C46" w14:textId="77777777" w:rsidR="00E056D9" w:rsidRDefault="00634BC1">
            <w:r>
              <w:rPr>
                <w:b/>
              </w:rPr>
              <w:t>Measurable Goal Nickname (35 Character Max)</w:t>
            </w:r>
          </w:p>
        </w:tc>
      </w:tr>
      <w:tr w:rsidR="00E056D9" w14:paraId="3908CDB1" w14:textId="77777777">
        <w:tc>
          <w:tcPr>
            <w:tcW w:w="0" w:type="auto"/>
            <w:gridSpan w:val="4"/>
            <w:vAlign w:val="center"/>
          </w:tcPr>
          <w:p w14:paraId="58C2822D" w14:textId="77777777" w:rsidR="00E056D9" w:rsidRDefault="00634BC1">
            <w:r>
              <w:t>English Language Arts- Grade 6</w:t>
            </w:r>
          </w:p>
        </w:tc>
      </w:tr>
      <w:tr w:rsidR="00E056D9" w14:paraId="398A1D0E" w14:textId="77777777">
        <w:tc>
          <w:tcPr>
            <w:tcW w:w="0" w:type="auto"/>
            <w:vAlign w:val="center"/>
          </w:tcPr>
          <w:p w14:paraId="21C7D4DF" w14:textId="77777777" w:rsidR="00E056D9" w:rsidRDefault="00634BC1">
            <w:r>
              <w:rPr>
                <w:b/>
              </w:rPr>
              <w:t>Target 1st Quarter</w:t>
            </w:r>
          </w:p>
        </w:tc>
        <w:tc>
          <w:tcPr>
            <w:tcW w:w="0" w:type="auto"/>
            <w:vAlign w:val="center"/>
          </w:tcPr>
          <w:p w14:paraId="0A3E3320" w14:textId="77777777" w:rsidR="00E056D9" w:rsidRDefault="00634BC1">
            <w:r>
              <w:rPr>
                <w:b/>
              </w:rPr>
              <w:t>Target 2nd Quarter</w:t>
            </w:r>
          </w:p>
        </w:tc>
        <w:tc>
          <w:tcPr>
            <w:tcW w:w="0" w:type="auto"/>
            <w:vAlign w:val="center"/>
          </w:tcPr>
          <w:p w14:paraId="0F3C0A60" w14:textId="77777777" w:rsidR="00E056D9" w:rsidRDefault="00634BC1">
            <w:r>
              <w:rPr>
                <w:b/>
              </w:rPr>
              <w:t>Target 3rd Quarter</w:t>
            </w:r>
          </w:p>
        </w:tc>
        <w:tc>
          <w:tcPr>
            <w:tcW w:w="0" w:type="auto"/>
            <w:vAlign w:val="center"/>
          </w:tcPr>
          <w:p w14:paraId="0D66BDC0" w14:textId="77777777" w:rsidR="00E056D9" w:rsidRDefault="00634BC1">
            <w:r>
              <w:rPr>
                <w:b/>
              </w:rPr>
              <w:t>Target 4th Quarter</w:t>
            </w:r>
          </w:p>
        </w:tc>
      </w:tr>
      <w:tr w:rsidR="00E056D9" w14:paraId="10AEAC88" w14:textId="77777777">
        <w:tc>
          <w:tcPr>
            <w:tcW w:w="0" w:type="auto"/>
            <w:vAlign w:val="center"/>
          </w:tcPr>
          <w:p w14:paraId="028985AB" w14:textId="77777777" w:rsidR="00E056D9" w:rsidRDefault="00634BC1">
            <w:r>
              <w:t>By September 30, 2024, 28% of sixth graders will score Proficient on STAR Reading.</w:t>
            </w:r>
          </w:p>
        </w:tc>
        <w:tc>
          <w:tcPr>
            <w:tcW w:w="0" w:type="auto"/>
            <w:vAlign w:val="center"/>
          </w:tcPr>
          <w:p w14:paraId="70D9B3F4" w14:textId="77777777" w:rsidR="00E056D9" w:rsidRDefault="00634BC1">
            <w:r>
              <w:t>By December 30, 2024, 30% of sixth graders will score Proficient on STAR Reading.</w:t>
            </w:r>
          </w:p>
        </w:tc>
        <w:tc>
          <w:tcPr>
            <w:tcW w:w="0" w:type="auto"/>
            <w:vAlign w:val="center"/>
          </w:tcPr>
          <w:p w14:paraId="6AD998BE" w14:textId="77777777" w:rsidR="00E056D9" w:rsidRDefault="00634BC1">
            <w:r>
              <w:t>By March 31, 2025, 32% of sixth graders will score Proficient on STAR Reading.</w:t>
            </w:r>
          </w:p>
        </w:tc>
        <w:tc>
          <w:tcPr>
            <w:tcW w:w="0" w:type="auto"/>
            <w:vAlign w:val="center"/>
          </w:tcPr>
          <w:p w14:paraId="38C5A098" w14:textId="77777777" w:rsidR="00E056D9" w:rsidRDefault="00634BC1">
            <w:r>
              <w:t>By June 30, 2025, 33% of sixth grade students will score proficient on STAR Reading.</w:t>
            </w:r>
          </w:p>
        </w:tc>
      </w:tr>
    </w:tbl>
    <w:p w14:paraId="181D918F" w14:textId="77777777" w:rsidR="00E056D9" w:rsidRDefault="00E056D9"/>
    <w:tbl>
      <w:tblPr>
        <w:tblStyle w:val="TableGrid"/>
        <w:tblW w:w="5000" w:type="pct"/>
        <w:tblLook w:val="04A0" w:firstRow="1" w:lastRow="0" w:firstColumn="1" w:lastColumn="0" w:noHBand="0" w:noVBand="1"/>
      </w:tblPr>
      <w:tblGrid>
        <w:gridCol w:w="3698"/>
        <w:gridCol w:w="3638"/>
        <w:gridCol w:w="3438"/>
        <w:gridCol w:w="3616"/>
      </w:tblGrid>
      <w:tr w:rsidR="00E056D9" w14:paraId="7C19E155" w14:textId="77777777">
        <w:tc>
          <w:tcPr>
            <w:tcW w:w="0" w:type="auto"/>
            <w:gridSpan w:val="4"/>
            <w:vAlign w:val="center"/>
          </w:tcPr>
          <w:p w14:paraId="4165DE9C" w14:textId="77777777" w:rsidR="00E056D9" w:rsidRDefault="00634BC1">
            <w:r>
              <w:rPr>
                <w:b/>
              </w:rPr>
              <w:t>Outcome Category</w:t>
            </w:r>
          </w:p>
        </w:tc>
      </w:tr>
      <w:tr w:rsidR="00E056D9" w14:paraId="2EAA179A" w14:textId="77777777">
        <w:tc>
          <w:tcPr>
            <w:tcW w:w="0" w:type="auto"/>
            <w:gridSpan w:val="4"/>
            <w:vAlign w:val="center"/>
          </w:tcPr>
          <w:p w14:paraId="07E671D8" w14:textId="77777777" w:rsidR="00E056D9" w:rsidRDefault="00634BC1">
            <w:r>
              <w:t xml:space="preserve">Essential Practices 1: Focus on Continuous Improvement of Instruction                                            </w:t>
            </w:r>
          </w:p>
        </w:tc>
      </w:tr>
      <w:tr w:rsidR="00E056D9" w14:paraId="2BD8F999" w14:textId="77777777">
        <w:tc>
          <w:tcPr>
            <w:tcW w:w="0" w:type="auto"/>
            <w:gridSpan w:val="4"/>
            <w:vAlign w:val="center"/>
          </w:tcPr>
          <w:p w14:paraId="4E584842" w14:textId="77777777" w:rsidR="00E056D9" w:rsidRDefault="00634BC1">
            <w:r>
              <w:rPr>
                <w:b/>
              </w:rPr>
              <w:t>Measurable Goal Statement (Smart Goal)</w:t>
            </w:r>
          </w:p>
        </w:tc>
      </w:tr>
      <w:tr w:rsidR="00E056D9" w14:paraId="29587E1C" w14:textId="77777777">
        <w:tc>
          <w:tcPr>
            <w:tcW w:w="0" w:type="auto"/>
            <w:gridSpan w:val="4"/>
            <w:vAlign w:val="center"/>
          </w:tcPr>
          <w:p w14:paraId="3DEC3275" w14:textId="77777777" w:rsidR="00E056D9" w:rsidRDefault="00634BC1">
            <w:r>
              <w:t>By June 30, 2025, 32% of seventh grade students will be proficient on the Star Reading Assessment based on the unified scale score.</w:t>
            </w:r>
          </w:p>
        </w:tc>
      </w:tr>
      <w:tr w:rsidR="00E056D9" w14:paraId="415D1EBE" w14:textId="77777777">
        <w:tc>
          <w:tcPr>
            <w:tcW w:w="0" w:type="auto"/>
            <w:gridSpan w:val="4"/>
            <w:vAlign w:val="center"/>
          </w:tcPr>
          <w:p w14:paraId="42EAB636" w14:textId="77777777" w:rsidR="00E056D9" w:rsidRDefault="00634BC1">
            <w:r>
              <w:rPr>
                <w:b/>
              </w:rPr>
              <w:t>Measurable Goal Nickname (35 Character Max)</w:t>
            </w:r>
          </w:p>
        </w:tc>
      </w:tr>
      <w:tr w:rsidR="00E056D9" w14:paraId="0DB67270" w14:textId="77777777">
        <w:tc>
          <w:tcPr>
            <w:tcW w:w="0" w:type="auto"/>
            <w:gridSpan w:val="4"/>
            <w:vAlign w:val="center"/>
          </w:tcPr>
          <w:p w14:paraId="2C7132CB" w14:textId="77777777" w:rsidR="00E056D9" w:rsidRDefault="00634BC1">
            <w:r>
              <w:t>English Language Arts- Grade 7</w:t>
            </w:r>
          </w:p>
        </w:tc>
      </w:tr>
      <w:tr w:rsidR="00E056D9" w14:paraId="36555951" w14:textId="77777777">
        <w:tc>
          <w:tcPr>
            <w:tcW w:w="0" w:type="auto"/>
            <w:vAlign w:val="center"/>
          </w:tcPr>
          <w:p w14:paraId="2B50DA40" w14:textId="77777777" w:rsidR="00E056D9" w:rsidRDefault="00634BC1">
            <w:r>
              <w:rPr>
                <w:b/>
              </w:rPr>
              <w:t>Target 1st Quarter</w:t>
            </w:r>
          </w:p>
        </w:tc>
        <w:tc>
          <w:tcPr>
            <w:tcW w:w="0" w:type="auto"/>
            <w:vAlign w:val="center"/>
          </w:tcPr>
          <w:p w14:paraId="57D19F7E" w14:textId="77777777" w:rsidR="00E056D9" w:rsidRDefault="00634BC1">
            <w:r>
              <w:rPr>
                <w:b/>
              </w:rPr>
              <w:t>Target 2nd Quarter</w:t>
            </w:r>
          </w:p>
        </w:tc>
        <w:tc>
          <w:tcPr>
            <w:tcW w:w="0" w:type="auto"/>
            <w:vAlign w:val="center"/>
          </w:tcPr>
          <w:p w14:paraId="1FE0813D" w14:textId="77777777" w:rsidR="00E056D9" w:rsidRDefault="00634BC1">
            <w:r>
              <w:rPr>
                <w:b/>
              </w:rPr>
              <w:t>Target 3rd Quarter</w:t>
            </w:r>
          </w:p>
        </w:tc>
        <w:tc>
          <w:tcPr>
            <w:tcW w:w="0" w:type="auto"/>
            <w:vAlign w:val="center"/>
          </w:tcPr>
          <w:p w14:paraId="02CABA2F" w14:textId="77777777" w:rsidR="00E056D9" w:rsidRDefault="00634BC1">
            <w:r>
              <w:rPr>
                <w:b/>
              </w:rPr>
              <w:t>Target 4th Quarter</w:t>
            </w:r>
          </w:p>
        </w:tc>
      </w:tr>
      <w:tr w:rsidR="00E056D9" w14:paraId="6D084E23" w14:textId="77777777">
        <w:tc>
          <w:tcPr>
            <w:tcW w:w="0" w:type="auto"/>
            <w:vAlign w:val="center"/>
          </w:tcPr>
          <w:p w14:paraId="035053C5" w14:textId="77777777" w:rsidR="00E056D9" w:rsidRDefault="00634BC1">
            <w:r>
              <w:t>By September 30, 2024, 27% of seventh graders will score Proficient on STAR Reading.</w:t>
            </w:r>
          </w:p>
        </w:tc>
        <w:tc>
          <w:tcPr>
            <w:tcW w:w="0" w:type="auto"/>
            <w:vAlign w:val="center"/>
          </w:tcPr>
          <w:p w14:paraId="3BAA60CB" w14:textId="77777777" w:rsidR="00E056D9" w:rsidRDefault="00634BC1">
            <w:r>
              <w:t>By December 30, 2024, 29% of seventh graders will score Proficient on STAR Reading.</w:t>
            </w:r>
          </w:p>
        </w:tc>
        <w:tc>
          <w:tcPr>
            <w:tcW w:w="0" w:type="auto"/>
            <w:vAlign w:val="center"/>
          </w:tcPr>
          <w:p w14:paraId="12501661" w14:textId="77777777" w:rsidR="00E056D9" w:rsidRDefault="00634BC1">
            <w:r>
              <w:t>By March 31, 2025, 30% of seventh graders will score Proficient on STAR Reading.</w:t>
            </w:r>
          </w:p>
        </w:tc>
        <w:tc>
          <w:tcPr>
            <w:tcW w:w="0" w:type="auto"/>
            <w:vAlign w:val="center"/>
          </w:tcPr>
          <w:p w14:paraId="25774E6C" w14:textId="77777777" w:rsidR="00E056D9" w:rsidRDefault="00634BC1">
            <w:r>
              <w:t>By June 30, 2025, 32% of seventh grade students will score proficient on STAR Reading.</w:t>
            </w:r>
          </w:p>
        </w:tc>
      </w:tr>
    </w:tbl>
    <w:p w14:paraId="72AA8ACD" w14:textId="77777777" w:rsidR="00E056D9" w:rsidRDefault="00E056D9"/>
    <w:tbl>
      <w:tblPr>
        <w:tblStyle w:val="TableGrid"/>
        <w:tblW w:w="5000" w:type="pct"/>
        <w:tblLook w:val="04A0" w:firstRow="1" w:lastRow="0" w:firstColumn="1" w:lastColumn="0" w:noHBand="0" w:noVBand="1"/>
      </w:tblPr>
      <w:tblGrid>
        <w:gridCol w:w="3698"/>
        <w:gridCol w:w="3638"/>
        <w:gridCol w:w="3436"/>
        <w:gridCol w:w="3618"/>
      </w:tblGrid>
      <w:tr w:rsidR="00E056D9" w14:paraId="58E82138" w14:textId="77777777">
        <w:tc>
          <w:tcPr>
            <w:tcW w:w="0" w:type="auto"/>
            <w:gridSpan w:val="4"/>
            <w:vAlign w:val="center"/>
          </w:tcPr>
          <w:p w14:paraId="139BBE81" w14:textId="77777777" w:rsidR="00E056D9" w:rsidRDefault="00634BC1">
            <w:r>
              <w:rPr>
                <w:b/>
              </w:rPr>
              <w:t>Outcome Category</w:t>
            </w:r>
          </w:p>
        </w:tc>
      </w:tr>
      <w:tr w:rsidR="00E056D9" w14:paraId="69D746A1" w14:textId="77777777">
        <w:tc>
          <w:tcPr>
            <w:tcW w:w="0" w:type="auto"/>
            <w:gridSpan w:val="4"/>
            <w:vAlign w:val="center"/>
          </w:tcPr>
          <w:p w14:paraId="5C4F50B0" w14:textId="77777777" w:rsidR="00E056D9" w:rsidRDefault="00634BC1">
            <w:r>
              <w:t xml:space="preserve">Essential Practices 1: Focus on Continuous Improvement of Instruction                                            </w:t>
            </w:r>
          </w:p>
        </w:tc>
      </w:tr>
      <w:tr w:rsidR="00E056D9" w14:paraId="384105B6" w14:textId="77777777">
        <w:tc>
          <w:tcPr>
            <w:tcW w:w="0" w:type="auto"/>
            <w:gridSpan w:val="4"/>
            <w:vAlign w:val="center"/>
          </w:tcPr>
          <w:p w14:paraId="02BD6E67" w14:textId="77777777" w:rsidR="00E056D9" w:rsidRDefault="00634BC1">
            <w:r>
              <w:rPr>
                <w:b/>
              </w:rPr>
              <w:t>Measurable Goal Statement (Smart Goal)</w:t>
            </w:r>
          </w:p>
        </w:tc>
      </w:tr>
      <w:tr w:rsidR="00E056D9" w14:paraId="55C35CAB" w14:textId="77777777">
        <w:tc>
          <w:tcPr>
            <w:tcW w:w="0" w:type="auto"/>
            <w:gridSpan w:val="4"/>
            <w:vAlign w:val="center"/>
          </w:tcPr>
          <w:p w14:paraId="3184FBF9" w14:textId="77777777" w:rsidR="00E056D9" w:rsidRDefault="00634BC1">
            <w:r>
              <w:lastRenderedPageBreak/>
              <w:t>By June 30, 2025, 26% of eighth grade students will be proficient on the Star Reading Assessment based on the unified scale score.</w:t>
            </w:r>
          </w:p>
        </w:tc>
      </w:tr>
      <w:tr w:rsidR="00E056D9" w14:paraId="633762A0" w14:textId="77777777">
        <w:tc>
          <w:tcPr>
            <w:tcW w:w="0" w:type="auto"/>
            <w:gridSpan w:val="4"/>
            <w:vAlign w:val="center"/>
          </w:tcPr>
          <w:p w14:paraId="42C6E476" w14:textId="77777777" w:rsidR="00E056D9" w:rsidRDefault="00634BC1">
            <w:r>
              <w:rPr>
                <w:b/>
              </w:rPr>
              <w:t>Measurable Goal Nickname (35 Character Max)</w:t>
            </w:r>
          </w:p>
        </w:tc>
      </w:tr>
      <w:tr w:rsidR="00E056D9" w14:paraId="5783A559" w14:textId="77777777">
        <w:tc>
          <w:tcPr>
            <w:tcW w:w="0" w:type="auto"/>
            <w:gridSpan w:val="4"/>
            <w:vAlign w:val="center"/>
          </w:tcPr>
          <w:p w14:paraId="5ECF7335" w14:textId="77777777" w:rsidR="00E056D9" w:rsidRDefault="00634BC1">
            <w:r>
              <w:t>English Language Arts - Grade 8</w:t>
            </w:r>
          </w:p>
        </w:tc>
      </w:tr>
      <w:tr w:rsidR="00E056D9" w14:paraId="146D002E" w14:textId="77777777">
        <w:tc>
          <w:tcPr>
            <w:tcW w:w="0" w:type="auto"/>
            <w:vAlign w:val="center"/>
          </w:tcPr>
          <w:p w14:paraId="706B3327" w14:textId="77777777" w:rsidR="00E056D9" w:rsidRDefault="00634BC1">
            <w:r>
              <w:rPr>
                <w:b/>
              </w:rPr>
              <w:t>Target 1st Quarter</w:t>
            </w:r>
          </w:p>
        </w:tc>
        <w:tc>
          <w:tcPr>
            <w:tcW w:w="0" w:type="auto"/>
            <w:vAlign w:val="center"/>
          </w:tcPr>
          <w:p w14:paraId="5B96479E" w14:textId="77777777" w:rsidR="00E056D9" w:rsidRDefault="00634BC1">
            <w:r>
              <w:rPr>
                <w:b/>
              </w:rPr>
              <w:t>Target 2nd Quarter</w:t>
            </w:r>
          </w:p>
        </w:tc>
        <w:tc>
          <w:tcPr>
            <w:tcW w:w="0" w:type="auto"/>
            <w:vAlign w:val="center"/>
          </w:tcPr>
          <w:p w14:paraId="2F465A2E" w14:textId="77777777" w:rsidR="00E056D9" w:rsidRDefault="00634BC1">
            <w:r>
              <w:rPr>
                <w:b/>
              </w:rPr>
              <w:t>Target 3rd Quarter</w:t>
            </w:r>
          </w:p>
        </w:tc>
        <w:tc>
          <w:tcPr>
            <w:tcW w:w="0" w:type="auto"/>
            <w:vAlign w:val="center"/>
          </w:tcPr>
          <w:p w14:paraId="38FE7220" w14:textId="77777777" w:rsidR="00E056D9" w:rsidRDefault="00634BC1">
            <w:r>
              <w:rPr>
                <w:b/>
              </w:rPr>
              <w:t>Target 4th Quarter</w:t>
            </w:r>
          </w:p>
        </w:tc>
      </w:tr>
      <w:tr w:rsidR="00E056D9" w14:paraId="66135942" w14:textId="77777777">
        <w:tc>
          <w:tcPr>
            <w:tcW w:w="0" w:type="auto"/>
            <w:vAlign w:val="center"/>
          </w:tcPr>
          <w:p w14:paraId="34ACB449" w14:textId="77777777" w:rsidR="00E056D9" w:rsidRDefault="00634BC1">
            <w:r>
              <w:t>By September 30, 2024, 21% of eighth graders will score Proficient on STAR Reading.</w:t>
            </w:r>
          </w:p>
        </w:tc>
        <w:tc>
          <w:tcPr>
            <w:tcW w:w="0" w:type="auto"/>
            <w:vAlign w:val="center"/>
          </w:tcPr>
          <w:p w14:paraId="608D2A9C" w14:textId="77777777" w:rsidR="00E056D9" w:rsidRDefault="00634BC1">
            <w:r>
              <w:t>By December 30, 2024, 22% of eighth graders will score Proficient on STAR Reading.</w:t>
            </w:r>
          </w:p>
        </w:tc>
        <w:tc>
          <w:tcPr>
            <w:tcW w:w="0" w:type="auto"/>
            <w:vAlign w:val="center"/>
          </w:tcPr>
          <w:p w14:paraId="22A89790" w14:textId="77777777" w:rsidR="00E056D9" w:rsidRDefault="00634BC1">
            <w:r>
              <w:t>By March 31, 2025, 24% of eighth graders will score Proficient on STAR Reading.</w:t>
            </w:r>
          </w:p>
        </w:tc>
        <w:tc>
          <w:tcPr>
            <w:tcW w:w="0" w:type="auto"/>
            <w:vAlign w:val="center"/>
          </w:tcPr>
          <w:p w14:paraId="38CB3093" w14:textId="77777777" w:rsidR="00E056D9" w:rsidRDefault="00634BC1">
            <w:r>
              <w:t>By June 30, 2025, 26% of eighth grade students will score proficient on STAR Reading.</w:t>
            </w:r>
          </w:p>
        </w:tc>
      </w:tr>
    </w:tbl>
    <w:p w14:paraId="0F541B5C" w14:textId="77777777" w:rsidR="00E056D9" w:rsidRDefault="00634BC1">
      <w:r>
        <w:br/>
      </w:r>
      <w:r>
        <w:br/>
      </w:r>
      <w:r>
        <w:br/>
      </w:r>
      <w:r>
        <w:br/>
      </w:r>
      <w:r>
        <w:br/>
      </w:r>
      <w:r>
        <w:br/>
      </w:r>
      <w:r>
        <w:br w:type="page"/>
      </w:r>
    </w:p>
    <w:p w14:paraId="28AA5EDB" w14:textId="77777777" w:rsidR="00E056D9" w:rsidRDefault="00634BC1">
      <w:pPr>
        <w:pStyle w:val="Heading1"/>
      </w:pPr>
      <w:r>
        <w:lastRenderedPageBreak/>
        <w:t>Action Plan</w:t>
      </w:r>
    </w:p>
    <w:p w14:paraId="2B05C782" w14:textId="77777777" w:rsidR="00E056D9" w:rsidRDefault="00634BC1">
      <w:pPr>
        <w:pStyle w:val="Heading2"/>
      </w:pPr>
      <w:r>
        <w:t>Measurable Goals</w:t>
      </w:r>
    </w:p>
    <w:tbl>
      <w:tblPr>
        <w:tblStyle w:val="TableGrid"/>
        <w:tblW w:w="5000" w:type="pct"/>
        <w:tblLook w:val="04A0" w:firstRow="1" w:lastRow="0" w:firstColumn="1" w:lastColumn="0" w:noHBand="0" w:noVBand="1"/>
      </w:tblPr>
      <w:tblGrid>
        <w:gridCol w:w="7144"/>
        <w:gridCol w:w="7246"/>
      </w:tblGrid>
      <w:tr w:rsidR="00E056D9" w14:paraId="649AA7D3" w14:textId="77777777">
        <w:tc>
          <w:tcPr>
            <w:tcW w:w="0" w:type="auto"/>
            <w:vAlign w:val="center"/>
          </w:tcPr>
          <w:p w14:paraId="17C398CD" w14:textId="77777777" w:rsidR="00E056D9" w:rsidRDefault="00634BC1">
            <w:r>
              <w:t>Mathematics- Grade 6</w:t>
            </w:r>
          </w:p>
        </w:tc>
        <w:tc>
          <w:tcPr>
            <w:tcW w:w="0" w:type="auto"/>
            <w:vAlign w:val="center"/>
          </w:tcPr>
          <w:p w14:paraId="45C9AA64" w14:textId="77777777" w:rsidR="00E056D9" w:rsidRDefault="00634BC1">
            <w:r>
              <w:t>Mathematics- Grade 7</w:t>
            </w:r>
          </w:p>
        </w:tc>
      </w:tr>
      <w:tr w:rsidR="00E056D9" w14:paraId="34D246D2" w14:textId="77777777">
        <w:tc>
          <w:tcPr>
            <w:tcW w:w="0" w:type="auto"/>
            <w:vAlign w:val="center"/>
          </w:tcPr>
          <w:p w14:paraId="1C254044" w14:textId="77777777" w:rsidR="00E056D9" w:rsidRDefault="00634BC1">
            <w:r>
              <w:t>Mathematics- Grade 8</w:t>
            </w:r>
          </w:p>
        </w:tc>
        <w:tc>
          <w:tcPr>
            <w:tcW w:w="0" w:type="auto"/>
            <w:vAlign w:val="center"/>
          </w:tcPr>
          <w:p w14:paraId="5C1F38C8" w14:textId="77777777" w:rsidR="00E056D9" w:rsidRDefault="00634BC1">
            <w:r>
              <w:t>English Language Arts- Grade 6</w:t>
            </w:r>
          </w:p>
        </w:tc>
      </w:tr>
      <w:tr w:rsidR="00E056D9" w14:paraId="68D6B4BA" w14:textId="77777777">
        <w:tc>
          <w:tcPr>
            <w:tcW w:w="0" w:type="auto"/>
            <w:vAlign w:val="center"/>
          </w:tcPr>
          <w:p w14:paraId="01F3AAED" w14:textId="77777777" w:rsidR="00E056D9" w:rsidRDefault="00634BC1">
            <w:r>
              <w:t>English Language Arts- Grade 7</w:t>
            </w:r>
          </w:p>
        </w:tc>
        <w:tc>
          <w:tcPr>
            <w:tcW w:w="0" w:type="auto"/>
            <w:vAlign w:val="center"/>
          </w:tcPr>
          <w:p w14:paraId="7BF10842" w14:textId="77777777" w:rsidR="00E056D9" w:rsidRDefault="00634BC1">
            <w:r>
              <w:t>English Language Arts - Grade 8</w:t>
            </w:r>
          </w:p>
        </w:tc>
      </w:tr>
    </w:tbl>
    <w:p w14:paraId="0FE031CB" w14:textId="77777777" w:rsidR="00E056D9" w:rsidRDefault="00634BC1">
      <w:pPr>
        <w:pStyle w:val="Heading2"/>
      </w:pPr>
      <w:r>
        <w:t>Action Plan For: Problem Solving</w:t>
      </w:r>
    </w:p>
    <w:tbl>
      <w:tblPr>
        <w:tblStyle w:val="TableGrid"/>
        <w:tblW w:w="5000" w:type="pct"/>
        <w:tblLook w:val="04A0" w:firstRow="1" w:lastRow="0" w:firstColumn="1" w:lastColumn="0" w:noHBand="0" w:noVBand="1"/>
      </w:tblPr>
      <w:tblGrid>
        <w:gridCol w:w="14390"/>
      </w:tblGrid>
      <w:tr w:rsidR="00E056D9" w14:paraId="6BA9AB93" w14:textId="77777777">
        <w:tc>
          <w:tcPr>
            <w:tcW w:w="0" w:type="auto"/>
            <w:vAlign w:val="center"/>
          </w:tcPr>
          <w:p w14:paraId="26E2F3A4" w14:textId="77777777" w:rsidR="00E056D9" w:rsidRDefault="00634BC1">
            <w:r>
              <w:rPr>
                <w:b/>
              </w:rPr>
              <w:t>Measurable Goals:</w:t>
            </w:r>
          </w:p>
        </w:tc>
      </w:tr>
      <w:tr w:rsidR="00E056D9" w14:paraId="0A346184" w14:textId="77777777">
        <w:tc>
          <w:tcPr>
            <w:tcW w:w="0" w:type="auto"/>
            <w:vAlign w:val="center"/>
          </w:tcPr>
          <w:p w14:paraId="67280DCD" w14:textId="77777777" w:rsidR="00E056D9" w:rsidRDefault="00634BC1">
            <w:pPr>
              <w:pStyle w:val="ListParagraph"/>
              <w:numPr>
                <w:ilvl w:val="0"/>
                <w:numId w:val="1"/>
              </w:numPr>
            </w:pPr>
            <w:r>
              <w:t>By June 30, 2025, 21% of sixth grade students will be proficient on the Star Math Assessment based on the unified scale score.</w:t>
            </w:r>
          </w:p>
          <w:p w14:paraId="06A664CB" w14:textId="77777777" w:rsidR="00E056D9" w:rsidRDefault="00634BC1">
            <w:pPr>
              <w:pStyle w:val="ListParagraph"/>
              <w:numPr>
                <w:ilvl w:val="0"/>
                <w:numId w:val="1"/>
              </w:numPr>
            </w:pPr>
            <w:r>
              <w:t>By June 30, 2025, 32% of seventh grade students will be proficient on the Star Math Assessment based on the unified scale score.</w:t>
            </w:r>
          </w:p>
          <w:p w14:paraId="387561C4" w14:textId="77777777" w:rsidR="00E056D9" w:rsidRDefault="00634BC1">
            <w:pPr>
              <w:pStyle w:val="ListParagraph"/>
              <w:numPr>
                <w:ilvl w:val="0"/>
                <w:numId w:val="1"/>
              </w:numPr>
            </w:pPr>
            <w:r>
              <w:t>By June 30, 2025, 20% of eighth grade students will be proficient on the Star Math Assessment based on the unified scale score.</w:t>
            </w:r>
          </w:p>
        </w:tc>
      </w:tr>
    </w:tbl>
    <w:p w14:paraId="168DB91B" w14:textId="77777777" w:rsidR="00E056D9" w:rsidRDefault="00E056D9"/>
    <w:tbl>
      <w:tblPr>
        <w:tblStyle w:val="TableGrid"/>
        <w:tblW w:w="5000" w:type="pct"/>
        <w:tblLook w:val="04A0" w:firstRow="1" w:lastRow="0" w:firstColumn="1" w:lastColumn="0" w:noHBand="0" w:noVBand="1"/>
      </w:tblPr>
      <w:tblGrid>
        <w:gridCol w:w="5301"/>
        <w:gridCol w:w="5963"/>
        <w:gridCol w:w="1598"/>
        <w:gridCol w:w="1528"/>
      </w:tblGrid>
      <w:tr w:rsidR="00E056D9" w14:paraId="47609793" w14:textId="77777777">
        <w:tc>
          <w:tcPr>
            <w:tcW w:w="0" w:type="auto"/>
            <w:gridSpan w:val="2"/>
            <w:vAlign w:val="center"/>
          </w:tcPr>
          <w:p w14:paraId="56030478" w14:textId="77777777" w:rsidR="00E056D9" w:rsidRDefault="00634BC1">
            <w:r>
              <w:rPr>
                <w:b/>
              </w:rPr>
              <w:t>Action Step</w:t>
            </w:r>
          </w:p>
        </w:tc>
        <w:tc>
          <w:tcPr>
            <w:tcW w:w="0" w:type="auto"/>
            <w:gridSpan w:val="2"/>
            <w:vAlign w:val="center"/>
          </w:tcPr>
          <w:p w14:paraId="4CCF4A42" w14:textId="77777777" w:rsidR="00E056D9" w:rsidRDefault="00634BC1">
            <w:r>
              <w:rPr>
                <w:b/>
              </w:rPr>
              <w:t>Anticipated Start/Completion Date</w:t>
            </w:r>
          </w:p>
        </w:tc>
      </w:tr>
      <w:tr w:rsidR="00E056D9" w14:paraId="680754BC" w14:textId="77777777">
        <w:tc>
          <w:tcPr>
            <w:tcW w:w="0" w:type="auto"/>
            <w:gridSpan w:val="2"/>
            <w:vAlign w:val="center"/>
          </w:tcPr>
          <w:p w14:paraId="5FA3B4D2" w14:textId="77777777" w:rsidR="00E056D9" w:rsidRDefault="00634BC1">
            <w:r>
              <w:t xml:space="preserve">The </w:t>
            </w:r>
            <w:proofErr w:type="spellStart"/>
            <w:r>
              <w:t>SDoL</w:t>
            </w:r>
            <w:proofErr w:type="spellEnd"/>
            <w:r>
              <w:t xml:space="preserve"> Office Curriculum, Instruction and Assessment will conduct beginning of year (</w:t>
            </w:r>
            <w:proofErr w:type="spellStart"/>
            <w:r>
              <w:t>BoY</w:t>
            </w:r>
            <w:proofErr w:type="spellEnd"/>
            <w:r>
              <w:t>) professional development on the evidence-based strategy (EBS).</w:t>
            </w:r>
          </w:p>
        </w:tc>
        <w:tc>
          <w:tcPr>
            <w:tcW w:w="0" w:type="auto"/>
            <w:vAlign w:val="center"/>
          </w:tcPr>
          <w:p w14:paraId="265CD500" w14:textId="77777777" w:rsidR="00E056D9" w:rsidRDefault="00634BC1">
            <w:r>
              <w:t>2024-08-19</w:t>
            </w:r>
          </w:p>
        </w:tc>
        <w:tc>
          <w:tcPr>
            <w:tcW w:w="0" w:type="auto"/>
            <w:vAlign w:val="center"/>
          </w:tcPr>
          <w:p w14:paraId="52642C61" w14:textId="77777777" w:rsidR="00E056D9" w:rsidRDefault="00634BC1">
            <w:r>
              <w:t>2024-08-26</w:t>
            </w:r>
          </w:p>
        </w:tc>
      </w:tr>
      <w:tr w:rsidR="00E056D9" w14:paraId="30C00353" w14:textId="77777777">
        <w:tc>
          <w:tcPr>
            <w:tcW w:w="0" w:type="auto"/>
            <w:vAlign w:val="center"/>
          </w:tcPr>
          <w:p w14:paraId="7C4AA5C8" w14:textId="77777777" w:rsidR="00E056D9" w:rsidRDefault="00634BC1">
            <w:r>
              <w:rPr>
                <w:b/>
              </w:rPr>
              <w:t>Lead Person/Position</w:t>
            </w:r>
          </w:p>
        </w:tc>
        <w:tc>
          <w:tcPr>
            <w:tcW w:w="0" w:type="auto"/>
            <w:vAlign w:val="center"/>
          </w:tcPr>
          <w:p w14:paraId="56C6E2AA" w14:textId="77777777" w:rsidR="00E056D9" w:rsidRDefault="00634BC1">
            <w:r>
              <w:rPr>
                <w:b/>
              </w:rPr>
              <w:t>Material/Resources/Supports Needed</w:t>
            </w:r>
          </w:p>
        </w:tc>
        <w:tc>
          <w:tcPr>
            <w:tcW w:w="0" w:type="auto"/>
            <w:vAlign w:val="center"/>
          </w:tcPr>
          <w:p w14:paraId="26F27B16" w14:textId="77777777" w:rsidR="00E056D9" w:rsidRDefault="00634BC1">
            <w:r>
              <w:rPr>
                <w:b/>
              </w:rPr>
              <w:t>PD Step?</w:t>
            </w:r>
          </w:p>
        </w:tc>
        <w:tc>
          <w:tcPr>
            <w:tcW w:w="0" w:type="auto"/>
            <w:vAlign w:val="center"/>
          </w:tcPr>
          <w:p w14:paraId="3F68C0FA" w14:textId="77777777" w:rsidR="00E056D9" w:rsidRDefault="00E056D9"/>
        </w:tc>
      </w:tr>
      <w:tr w:rsidR="00E056D9" w14:paraId="702AF81D" w14:textId="77777777">
        <w:tc>
          <w:tcPr>
            <w:tcW w:w="0" w:type="auto"/>
            <w:vAlign w:val="center"/>
          </w:tcPr>
          <w:p w14:paraId="514C4C16" w14:textId="77777777" w:rsidR="00E056D9" w:rsidRDefault="00634BC1">
            <w:r>
              <w:t>Curriculum, Instruction and Assessment</w:t>
            </w:r>
          </w:p>
        </w:tc>
        <w:tc>
          <w:tcPr>
            <w:tcW w:w="0" w:type="auto"/>
            <w:vAlign w:val="center"/>
          </w:tcPr>
          <w:p w14:paraId="770FC606" w14:textId="77777777" w:rsidR="00E056D9" w:rsidRDefault="00634BC1">
            <w:r>
              <w:t>WWC Practice Guide, CIA Power Point</w:t>
            </w:r>
          </w:p>
        </w:tc>
        <w:tc>
          <w:tcPr>
            <w:tcW w:w="0" w:type="auto"/>
            <w:vAlign w:val="center"/>
          </w:tcPr>
          <w:p w14:paraId="332CD2CF" w14:textId="77777777" w:rsidR="00E056D9" w:rsidRDefault="00634BC1">
            <w:r>
              <w:t xml:space="preserve">Yes                                                                    </w:t>
            </w:r>
          </w:p>
        </w:tc>
        <w:tc>
          <w:tcPr>
            <w:tcW w:w="0" w:type="auto"/>
            <w:vAlign w:val="center"/>
          </w:tcPr>
          <w:p w14:paraId="59A027FD" w14:textId="77777777" w:rsidR="00E056D9" w:rsidRDefault="00E056D9"/>
        </w:tc>
      </w:tr>
      <w:tr w:rsidR="00E056D9" w14:paraId="760FEE90" w14:textId="77777777">
        <w:tc>
          <w:tcPr>
            <w:tcW w:w="0" w:type="auto"/>
            <w:gridSpan w:val="2"/>
            <w:vAlign w:val="center"/>
          </w:tcPr>
          <w:p w14:paraId="3B7D5D42" w14:textId="77777777" w:rsidR="00E056D9" w:rsidRDefault="00634BC1">
            <w:r>
              <w:rPr>
                <w:b/>
              </w:rPr>
              <w:t>Action Step</w:t>
            </w:r>
          </w:p>
        </w:tc>
        <w:tc>
          <w:tcPr>
            <w:tcW w:w="0" w:type="auto"/>
            <w:gridSpan w:val="2"/>
            <w:vAlign w:val="center"/>
          </w:tcPr>
          <w:p w14:paraId="536F7608" w14:textId="77777777" w:rsidR="00E056D9" w:rsidRDefault="00634BC1">
            <w:r>
              <w:rPr>
                <w:b/>
              </w:rPr>
              <w:t>Anticipated Start/Completion Date</w:t>
            </w:r>
          </w:p>
        </w:tc>
      </w:tr>
      <w:tr w:rsidR="00E056D9" w14:paraId="4A771F57" w14:textId="77777777">
        <w:tc>
          <w:tcPr>
            <w:tcW w:w="0" w:type="auto"/>
            <w:gridSpan w:val="2"/>
            <w:vAlign w:val="center"/>
          </w:tcPr>
          <w:p w14:paraId="5C400C76" w14:textId="77777777" w:rsidR="00E056D9" w:rsidRDefault="00634BC1">
            <w:r>
              <w:t>Provide ongoing professional development and support for interventionists and educators.</w:t>
            </w:r>
          </w:p>
        </w:tc>
        <w:tc>
          <w:tcPr>
            <w:tcW w:w="0" w:type="auto"/>
            <w:vAlign w:val="center"/>
          </w:tcPr>
          <w:p w14:paraId="202AF857" w14:textId="77777777" w:rsidR="00E056D9" w:rsidRDefault="00634BC1">
            <w:r>
              <w:t>2024-09-02</w:t>
            </w:r>
          </w:p>
        </w:tc>
        <w:tc>
          <w:tcPr>
            <w:tcW w:w="0" w:type="auto"/>
            <w:vAlign w:val="center"/>
          </w:tcPr>
          <w:p w14:paraId="2B85E38B" w14:textId="77777777" w:rsidR="00E056D9" w:rsidRDefault="00634BC1">
            <w:r>
              <w:t>2025-05-30</w:t>
            </w:r>
          </w:p>
        </w:tc>
      </w:tr>
      <w:tr w:rsidR="00E056D9" w14:paraId="6393C51B" w14:textId="77777777">
        <w:tc>
          <w:tcPr>
            <w:tcW w:w="0" w:type="auto"/>
            <w:vAlign w:val="center"/>
          </w:tcPr>
          <w:p w14:paraId="56FA3042" w14:textId="77777777" w:rsidR="00E056D9" w:rsidRDefault="00634BC1">
            <w:r>
              <w:rPr>
                <w:b/>
              </w:rPr>
              <w:t>Lead Person/Position</w:t>
            </w:r>
          </w:p>
        </w:tc>
        <w:tc>
          <w:tcPr>
            <w:tcW w:w="0" w:type="auto"/>
            <w:vAlign w:val="center"/>
          </w:tcPr>
          <w:p w14:paraId="571A4425" w14:textId="77777777" w:rsidR="00E056D9" w:rsidRDefault="00634BC1">
            <w:r>
              <w:rPr>
                <w:b/>
              </w:rPr>
              <w:t>Material/Resources/Supports Needed</w:t>
            </w:r>
          </w:p>
        </w:tc>
        <w:tc>
          <w:tcPr>
            <w:tcW w:w="0" w:type="auto"/>
            <w:vAlign w:val="center"/>
          </w:tcPr>
          <w:p w14:paraId="25B5160F" w14:textId="77777777" w:rsidR="00E056D9" w:rsidRDefault="00634BC1">
            <w:r>
              <w:rPr>
                <w:b/>
              </w:rPr>
              <w:t>PD Step?</w:t>
            </w:r>
          </w:p>
        </w:tc>
        <w:tc>
          <w:tcPr>
            <w:tcW w:w="0" w:type="auto"/>
            <w:vAlign w:val="center"/>
          </w:tcPr>
          <w:p w14:paraId="2F1C1664" w14:textId="77777777" w:rsidR="00E056D9" w:rsidRDefault="00E056D9"/>
        </w:tc>
      </w:tr>
      <w:tr w:rsidR="00E056D9" w14:paraId="64F66C9E" w14:textId="77777777">
        <w:tc>
          <w:tcPr>
            <w:tcW w:w="0" w:type="auto"/>
            <w:vAlign w:val="center"/>
          </w:tcPr>
          <w:p w14:paraId="36FD814A" w14:textId="77777777" w:rsidR="00E056D9" w:rsidRDefault="00634BC1">
            <w:r>
              <w:t>Instructional Coach/ IU13 Team</w:t>
            </w:r>
          </w:p>
        </w:tc>
        <w:tc>
          <w:tcPr>
            <w:tcW w:w="0" w:type="auto"/>
            <w:vAlign w:val="center"/>
          </w:tcPr>
          <w:p w14:paraId="3655BD9D" w14:textId="77777777" w:rsidR="00E056D9" w:rsidRDefault="00634BC1">
            <w:r>
              <w:t xml:space="preserve">WWC Practice Guide </w:t>
            </w:r>
          </w:p>
        </w:tc>
        <w:tc>
          <w:tcPr>
            <w:tcW w:w="0" w:type="auto"/>
            <w:vAlign w:val="center"/>
          </w:tcPr>
          <w:p w14:paraId="1257FFB0" w14:textId="77777777" w:rsidR="00E056D9" w:rsidRDefault="00634BC1">
            <w:r>
              <w:t xml:space="preserve">Yes                                                                    </w:t>
            </w:r>
          </w:p>
        </w:tc>
        <w:tc>
          <w:tcPr>
            <w:tcW w:w="0" w:type="auto"/>
            <w:vAlign w:val="center"/>
          </w:tcPr>
          <w:p w14:paraId="54F8B9A2" w14:textId="77777777" w:rsidR="00E056D9" w:rsidRDefault="00E056D9"/>
        </w:tc>
      </w:tr>
      <w:tr w:rsidR="00E056D9" w14:paraId="200A0E1B" w14:textId="77777777">
        <w:tc>
          <w:tcPr>
            <w:tcW w:w="0" w:type="auto"/>
            <w:gridSpan w:val="2"/>
            <w:vAlign w:val="center"/>
          </w:tcPr>
          <w:p w14:paraId="5CB1D166" w14:textId="77777777" w:rsidR="00E056D9" w:rsidRDefault="00634BC1">
            <w:r>
              <w:rPr>
                <w:b/>
              </w:rPr>
              <w:t>Action Step</w:t>
            </w:r>
          </w:p>
        </w:tc>
        <w:tc>
          <w:tcPr>
            <w:tcW w:w="0" w:type="auto"/>
            <w:gridSpan w:val="2"/>
            <w:vAlign w:val="center"/>
          </w:tcPr>
          <w:p w14:paraId="2CBB1464" w14:textId="77777777" w:rsidR="00E056D9" w:rsidRDefault="00634BC1">
            <w:r>
              <w:rPr>
                <w:b/>
              </w:rPr>
              <w:t>Anticipated Start/Completion Date</w:t>
            </w:r>
          </w:p>
        </w:tc>
      </w:tr>
      <w:tr w:rsidR="00E056D9" w14:paraId="10D38679" w14:textId="77777777">
        <w:tc>
          <w:tcPr>
            <w:tcW w:w="0" w:type="auto"/>
            <w:gridSpan w:val="2"/>
            <w:vAlign w:val="center"/>
          </w:tcPr>
          <w:p w14:paraId="3CCBEA1D" w14:textId="77777777" w:rsidR="00E056D9" w:rsidRDefault="00634BC1">
            <w:r>
              <w:t>Provide PD on how to provide students with a list of prompts to help them monitor and reflect during the problem-solving process.</w:t>
            </w:r>
          </w:p>
        </w:tc>
        <w:tc>
          <w:tcPr>
            <w:tcW w:w="0" w:type="auto"/>
            <w:vAlign w:val="center"/>
          </w:tcPr>
          <w:p w14:paraId="75E13F3C" w14:textId="77777777" w:rsidR="00E056D9" w:rsidRDefault="00634BC1">
            <w:r>
              <w:t>2024-09-16</w:t>
            </w:r>
          </w:p>
        </w:tc>
        <w:tc>
          <w:tcPr>
            <w:tcW w:w="0" w:type="auto"/>
            <w:vAlign w:val="center"/>
          </w:tcPr>
          <w:p w14:paraId="5D43E5CB" w14:textId="77777777" w:rsidR="00E056D9" w:rsidRDefault="00634BC1">
            <w:r>
              <w:t>2024-11-01</w:t>
            </w:r>
          </w:p>
        </w:tc>
      </w:tr>
      <w:tr w:rsidR="00E056D9" w14:paraId="60DA4E09" w14:textId="77777777">
        <w:tc>
          <w:tcPr>
            <w:tcW w:w="0" w:type="auto"/>
            <w:vAlign w:val="center"/>
          </w:tcPr>
          <w:p w14:paraId="1DDA8EC0" w14:textId="77777777" w:rsidR="00E056D9" w:rsidRDefault="00634BC1">
            <w:r>
              <w:rPr>
                <w:b/>
              </w:rPr>
              <w:t>Lead Person/Position</w:t>
            </w:r>
          </w:p>
        </w:tc>
        <w:tc>
          <w:tcPr>
            <w:tcW w:w="0" w:type="auto"/>
            <w:vAlign w:val="center"/>
          </w:tcPr>
          <w:p w14:paraId="64A31777" w14:textId="77777777" w:rsidR="00E056D9" w:rsidRDefault="00634BC1">
            <w:r>
              <w:rPr>
                <w:b/>
              </w:rPr>
              <w:t>Material/Resources/Supports Needed</w:t>
            </w:r>
          </w:p>
        </w:tc>
        <w:tc>
          <w:tcPr>
            <w:tcW w:w="0" w:type="auto"/>
            <w:vAlign w:val="center"/>
          </w:tcPr>
          <w:p w14:paraId="5FC82784" w14:textId="77777777" w:rsidR="00E056D9" w:rsidRDefault="00634BC1">
            <w:r>
              <w:rPr>
                <w:b/>
              </w:rPr>
              <w:t>PD Step?</w:t>
            </w:r>
          </w:p>
        </w:tc>
        <w:tc>
          <w:tcPr>
            <w:tcW w:w="0" w:type="auto"/>
            <w:vAlign w:val="center"/>
          </w:tcPr>
          <w:p w14:paraId="1CA0D363" w14:textId="77777777" w:rsidR="00E056D9" w:rsidRDefault="00E056D9"/>
        </w:tc>
      </w:tr>
      <w:tr w:rsidR="00E056D9" w14:paraId="1687E589" w14:textId="77777777">
        <w:tc>
          <w:tcPr>
            <w:tcW w:w="0" w:type="auto"/>
            <w:vAlign w:val="center"/>
          </w:tcPr>
          <w:p w14:paraId="31F09DA4" w14:textId="77777777" w:rsidR="00E056D9" w:rsidRDefault="00634BC1">
            <w:r>
              <w:t>Instructional Coach/ IU13 Team</w:t>
            </w:r>
          </w:p>
        </w:tc>
        <w:tc>
          <w:tcPr>
            <w:tcW w:w="0" w:type="auto"/>
            <w:vAlign w:val="center"/>
          </w:tcPr>
          <w:p w14:paraId="76DC6568" w14:textId="77777777" w:rsidR="00E056D9" w:rsidRDefault="00634BC1">
            <w:r>
              <w:t xml:space="preserve">WWC Practice Guide </w:t>
            </w:r>
          </w:p>
        </w:tc>
        <w:tc>
          <w:tcPr>
            <w:tcW w:w="0" w:type="auto"/>
            <w:vAlign w:val="center"/>
          </w:tcPr>
          <w:p w14:paraId="002B35E7" w14:textId="77777777" w:rsidR="00E056D9" w:rsidRDefault="00634BC1">
            <w:r>
              <w:t xml:space="preserve">Yes                                                                    </w:t>
            </w:r>
          </w:p>
        </w:tc>
        <w:tc>
          <w:tcPr>
            <w:tcW w:w="0" w:type="auto"/>
            <w:vAlign w:val="center"/>
          </w:tcPr>
          <w:p w14:paraId="14BFA0C8" w14:textId="77777777" w:rsidR="00E056D9" w:rsidRDefault="00E056D9"/>
        </w:tc>
      </w:tr>
      <w:tr w:rsidR="00E056D9" w14:paraId="2DA0CD8F" w14:textId="77777777">
        <w:tc>
          <w:tcPr>
            <w:tcW w:w="0" w:type="auto"/>
            <w:gridSpan w:val="2"/>
            <w:vAlign w:val="center"/>
          </w:tcPr>
          <w:p w14:paraId="767D888C" w14:textId="77777777" w:rsidR="00E056D9" w:rsidRDefault="00634BC1">
            <w:r>
              <w:rPr>
                <w:b/>
              </w:rPr>
              <w:t>Action Step</w:t>
            </w:r>
          </w:p>
        </w:tc>
        <w:tc>
          <w:tcPr>
            <w:tcW w:w="0" w:type="auto"/>
            <w:gridSpan w:val="2"/>
            <w:vAlign w:val="center"/>
          </w:tcPr>
          <w:p w14:paraId="48EC55B5" w14:textId="77777777" w:rsidR="00E056D9" w:rsidRDefault="00634BC1">
            <w:r>
              <w:rPr>
                <w:b/>
              </w:rPr>
              <w:t>Anticipated Start/Completion Date</w:t>
            </w:r>
          </w:p>
        </w:tc>
      </w:tr>
      <w:tr w:rsidR="00E056D9" w14:paraId="76478A95" w14:textId="77777777">
        <w:tc>
          <w:tcPr>
            <w:tcW w:w="0" w:type="auto"/>
            <w:gridSpan w:val="2"/>
            <w:vAlign w:val="center"/>
          </w:tcPr>
          <w:p w14:paraId="0CFAA166" w14:textId="77777777" w:rsidR="00E056D9" w:rsidRDefault="00634BC1">
            <w:r>
              <w:t>Provide PD on how to model how to monitor and reflect on the problem-solving process.</w:t>
            </w:r>
          </w:p>
        </w:tc>
        <w:tc>
          <w:tcPr>
            <w:tcW w:w="0" w:type="auto"/>
            <w:vAlign w:val="center"/>
          </w:tcPr>
          <w:p w14:paraId="060E6D3F" w14:textId="77777777" w:rsidR="00E056D9" w:rsidRDefault="00634BC1">
            <w:r>
              <w:t>2024-11-04</w:t>
            </w:r>
          </w:p>
        </w:tc>
        <w:tc>
          <w:tcPr>
            <w:tcW w:w="0" w:type="auto"/>
            <w:vAlign w:val="center"/>
          </w:tcPr>
          <w:p w14:paraId="7281BD49" w14:textId="77777777" w:rsidR="00E056D9" w:rsidRDefault="00634BC1">
            <w:r>
              <w:t>2025-01-31</w:t>
            </w:r>
          </w:p>
        </w:tc>
      </w:tr>
      <w:tr w:rsidR="00E056D9" w14:paraId="50837DBF" w14:textId="77777777">
        <w:tc>
          <w:tcPr>
            <w:tcW w:w="0" w:type="auto"/>
            <w:vAlign w:val="center"/>
          </w:tcPr>
          <w:p w14:paraId="319C7A14" w14:textId="77777777" w:rsidR="00E056D9" w:rsidRDefault="00634BC1">
            <w:r>
              <w:rPr>
                <w:b/>
              </w:rPr>
              <w:lastRenderedPageBreak/>
              <w:t>Lead Person/Position</w:t>
            </w:r>
          </w:p>
        </w:tc>
        <w:tc>
          <w:tcPr>
            <w:tcW w:w="0" w:type="auto"/>
            <w:vAlign w:val="center"/>
          </w:tcPr>
          <w:p w14:paraId="5B042628" w14:textId="77777777" w:rsidR="00E056D9" w:rsidRDefault="00634BC1">
            <w:r>
              <w:rPr>
                <w:b/>
              </w:rPr>
              <w:t>Material/Resources/Supports Needed</w:t>
            </w:r>
          </w:p>
        </w:tc>
        <w:tc>
          <w:tcPr>
            <w:tcW w:w="0" w:type="auto"/>
            <w:vAlign w:val="center"/>
          </w:tcPr>
          <w:p w14:paraId="4938C504" w14:textId="77777777" w:rsidR="00E056D9" w:rsidRDefault="00634BC1">
            <w:r>
              <w:rPr>
                <w:b/>
              </w:rPr>
              <w:t>PD Step?</w:t>
            </w:r>
          </w:p>
        </w:tc>
        <w:tc>
          <w:tcPr>
            <w:tcW w:w="0" w:type="auto"/>
            <w:vAlign w:val="center"/>
          </w:tcPr>
          <w:p w14:paraId="21EB074B" w14:textId="77777777" w:rsidR="00E056D9" w:rsidRDefault="00E056D9"/>
        </w:tc>
      </w:tr>
      <w:tr w:rsidR="00E056D9" w14:paraId="297869C0" w14:textId="77777777">
        <w:tc>
          <w:tcPr>
            <w:tcW w:w="0" w:type="auto"/>
            <w:vAlign w:val="center"/>
          </w:tcPr>
          <w:p w14:paraId="5F7BD663" w14:textId="77777777" w:rsidR="00E056D9" w:rsidRDefault="00634BC1">
            <w:r>
              <w:t>Instructional Coach/ IU13 Team</w:t>
            </w:r>
          </w:p>
        </w:tc>
        <w:tc>
          <w:tcPr>
            <w:tcW w:w="0" w:type="auto"/>
            <w:vAlign w:val="center"/>
          </w:tcPr>
          <w:p w14:paraId="2CDC712D" w14:textId="77777777" w:rsidR="00E056D9" w:rsidRDefault="00634BC1">
            <w:r>
              <w:t xml:space="preserve">WWC Practice Guide </w:t>
            </w:r>
          </w:p>
        </w:tc>
        <w:tc>
          <w:tcPr>
            <w:tcW w:w="0" w:type="auto"/>
            <w:vAlign w:val="center"/>
          </w:tcPr>
          <w:p w14:paraId="1FEEA3B1" w14:textId="77777777" w:rsidR="00E056D9" w:rsidRDefault="00634BC1">
            <w:r>
              <w:t xml:space="preserve">Yes                                                                    </w:t>
            </w:r>
          </w:p>
        </w:tc>
        <w:tc>
          <w:tcPr>
            <w:tcW w:w="0" w:type="auto"/>
            <w:vAlign w:val="center"/>
          </w:tcPr>
          <w:p w14:paraId="210A76B3" w14:textId="77777777" w:rsidR="00E056D9" w:rsidRDefault="00E056D9"/>
        </w:tc>
      </w:tr>
      <w:tr w:rsidR="00E056D9" w14:paraId="7D3CE84F" w14:textId="77777777">
        <w:tc>
          <w:tcPr>
            <w:tcW w:w="0" w:type="auto"/>
            <w:gridSpan w:val="2"/>
            <w:vAlign w:val="center"/>
          </w:tcPr>
          <w:p w14:paraId="0B7DB17C" w14:textId="77777777" w:rsidR="00E056D9" w:rsidRDefault="00634BC1">
            <w:r>
              <w:rPr>
                <w:b/>
              </w:rPr>
              <w:t>Action Step</w:t>
            </w:r>
          </w:p>
        </w:tc>
        <w:tc>
          <w:tcPr>
            <w:tcW w:w="0" w:type="auto"/>
            <w:gridSpan w:val="2"/>
            <w:vAlign w:val="center"/>
          </w:tcPr>
          <w:p w14:paraId="700EA781" w14:textId="77777777" w:rsidR="00E056D9" w:rsidRDefault="00634BC1">
            <w:r>
              <w:rPr>
                <w:b/>
              </w:rPr>
              <w:t>Anticipated Start/Completion Date</w:t>
            </w:r>
          </w:p>
        </w:tc>
      </w:tr>
      <w:tr w:rsidR="00E056D9" w14:paraId="45E3ED7F" w14:textId="77777777">
        <w:tc>
          <w:tcPr>
            <w:tcW w:w="0" w:type="auto"/>
            <w:gridSpan w:val="2"/>
            <w:vAlign w:val="center"/>
          </w:tcPr>
          <w:p w14:paraId="24A926D9" w14:textId="77777777" w:rsidR="00E056D9" w:rsidRDefault="00634BC1">
            <w:r>
              <w:t>Provide PD on how to use student thinking about a problem to develop students’ ability to monitor and reflect.</w:t>
            </w:r>
          </w:p>
        </w:tc>
        <w:tc>
          <w:tcPr>
            <w:tcW w:w="0" w:type="auto"/>
            <w:vAlign w:val="center"/>
          </w:tcPr>
          <w:p w14:paraId="084407F6" w14:textId="77777777" w:rsidR="00E056D9" w:rsidRDefault="00634BC1">
            <w:r>
              <w:t>2025-02-03</w:t>
            </w:r>
          </w:p>
        </w:tc>
        <w:tc>
          <w:tcPr>
            <w:tcW w:w="0" w:type="auto"/>
            <w:vAlign w:val="center"/>
          </w:tcPr>
          <w:p w14:paraId="34F21387" w14:textId="77777777" w:rsidR="00E056D9" w:rsidRDefault="00634BC1">
            <w:r>
              <w:t>2025-03-28</w:t>
            </w:r>
          </w:p>
        </w:tc>
      </w:tr>
      <w:tr w:rsidR="00E056D9" w14:paraId="474FEF32" w14:textId="77777777">
        <w:tc>
          <w:tcPr>
            <w:tcW w:w="0" w:type="auto"/>
            <w:vAlign w:val="center"/>
          </w:tcPr>
          <w:p w14:paraId="541AF79A" w14:textId="77777777" w:rsidR="00E056D9" w:rsidRDefault="00634BC1">
            <w:r>
              <w:rPr>
                <w:b/>
              </w:rPr>
              <w:t>Lead Person/Position</w:t>
            </w:r>
          </w:p>
        </w:tc>
        <w:tc>
          <w:tcPr>
            <w:tcW w:w="0" w:type="auto"/>
            <w:vAlign w:val="center"/>
          </w:tcPr>
          <w:p w14:paraId="2999C050" w14:textId="77777777" w:rsidR="00E056D9" w:rsidRDefault="00634BC1">
            <w:r>
              <w:rPr>
                <w:b/>
              </w:rPr>
              <w:t>Material/Resources/Supports Needed</w:t>
            </w:r>
          </w:p>
        </w:tc>
        <w:tc>
          <w:tcPr>
            <w:tcW w:w="0" w:type="auto"/>
            <w:vAlign w:val="center"/>
          </w:tcPr>
          <w:p w14:paraId="0A739016" w14:textId="77777777" w:rsidR="00E056D9" w:rsidRDefault="00634BC1">
            <w:r>
              <w:rPr>
                <w:b/>
              </w:rPr>
              <w:t>PD Step?</w:t>
            </w:r>
          </w:p>
        </w:tc>
        <w:tc>
          <w:tcPr>
            <w:tcW w:w="0" w:type="auto"/>
            <w:vAlign w:val="center"/>
          </w:tcPr>
          <w:p w14:paraId="0E6B595D" w14:textId="77777777" w:rsidR="00E056D9" w:rsidRDefault="00E056D9"/>
        </w:tc>
      </w:tr>
      <w:tr w:rsidR="00E056D9" w14:paraId="24EA5F5B" w14:textId="77777777">
        <w:tc>
          <w:tcPr>
            <w:tcW w:w="0" w:type="auto"/>
            <w:vAlign w:val="center"/>
          </w:tcPr>
          <w:p w14:paraId="609823A9" w14:textId="77777777" w:rsidR="00E056D9" w:rsidRDefault="00634BC1">
            <w:r>
              <w:t>Instructional Coach/ IU13 Team</w:t>
            </w:r>
          </w:p>
        </w:tc>
        <w:tc>
          <w:tcPr>
            <w:tcW w:w="0" w:type="auto"/>
            <w:vAlign w:val="center"/>
          </w:tcPr>
          <w:p w14:paraId="479CE3B5" w14:textId="77777777" w:rsidR="00E056D9" w:rsidRDefault="00634BC1">
            <w:r>
              <w:t xml:space="preserve">WWC Practice Guide </w:t>
            </w:r>
          </w:p>
        </w:tc>
        <w:tc>
          <w:tcPr>
            <w:tcW w:w="0" w:type="auto"/>
            <w:vAlign w:val="center"/>
          </w:tcPr>
          <w:p w14:paraId="68D8845F" w14:textId="77777777" w:rsidR="00E056D9" w:rsidRDefault="00634BC1">
            <w:r>
              <w:t xml:space="preserve">Yes                                                                    </w:t>
            </w:r>
          </w:p>
        </w:tc>
        <w:tc>
          <w:tcPr>
            <w:tcW w:w="0" w:type="auto"/>
            <w:vAlign w:val="center"/>
          </w:tcPr>
          <w:p w14:paraId="555B26BF" w14:textId="77777777" w:rsidR="00E056D9" w:rsidRDefault="00E056D9"/>
        </w:tc>
      </w:tr>
      <w:tr w:rsidR="00E056D9" w14:paraId="2930D107" w14:textId="77777777">
        <w:tc>
          <w:tcPr>
            <w:tcW w:w="0" w:type="auto"/>
            <w:gridSpan w:val="2"/>
            <w:vAlign w:val="center"/>
          </w:tcPr>
          <w:p w14:paraId="4E58E419" w14:textId="77777777" w:rsidR="00E056D9" w:rsidRDefault="00634BC1">
            <w:r>
              <w:rPr>
                <w:b/>
              </w:rPr>
              <w:t>Action Step</w:t>
            </w:r>
          </w:p>
        </w:tc>
        <w:tc>
          <w:tcPr>
            <w:tcW w:w="0" w:type="auto"/>
            <w:gridSpan w:val="2"/>
            <w:vAlign w:val="center"/>
          </w:tcPr>
          <w:p w14:paraId="43337C35" w14:textId="77777777" w:rsidR="00E056D9" w:rsidRDefault="00634BC1">
            <w:r>
              <w:rPr>
                <w:b/>
              </w:rPr>
              <w:t>Anticipated Start/Completion Date</w:t>
            </w:r>
          </w:p>
        </w:tc>
      </w:tr>
      <w:tr w:rsidR="00E056D9" w14:paraId="7DDA6C66" w14:textId="77777777">
        <w:tc>
          <w:tcPr>
            <w:tcW w:w="0" w:type="auto"/>
            <w:gridSpan w:val="2"/>
            <w:vAlign w:val="center"/>
          </w:tcPr>
          <w:p w14:paraId="50CFAFDE" w14:textId="77777777" w:rsidR="00E056D9" w:rsidRDefault="00634BC1">
            <w:r>
              <w:t xml:space="preserve">Conduct evidence-based strategy (EBS) walkthroughs to provide specific feedback to teachers in a timely manner. </w:t>
            </w:r>
          </w:p>
        </w:tc>
        <w:tc>
          <w:tcPr>
            <w:tcW w:w="0" w:type="auto"/>
            <w:vAlign w:val="center"/>
          </w:tcPr>
          <w:p w14:paraId="4A9AA593" w14:textId="77777777" w:rsidR="00E056D9" w:rsidRDefault="00634BC1">
            <w:r>
              <w:t>2024-09-02</w:t>
            </w:r>
          </w:p>
        </w:tc>
        <w:tc>
          <w:tcPr>
            <w:tcW w:w="0" w:type="auto"/>
            <w:vAlign w:val="center"/>
          </w:tcPr>
          <w:p w14:paraId="29CECEA6" w14:textId="77777777" w:rsidR="00E056D9" w:rsidRDefault="00634BC1">
            <w:r>
              <w:t>2025-05-30</w:t>
            </w:r>
          </w:p>
        </w:tc>
      </w:tr>
      <w:tr w:rsidR="00E056D9" w14:paraId="5D76392A" w14:textId="77777777">
        <w:tc>
          <w:tcPr>
            <w:tcW w:w="0" w:type="auto"/>
            <w:vAlign w:val="center"/>
          </w:tcPr>
          <w:p w14:paraId="3F7D8ACD" w14:textId="77777777" w:rsidR="00E056D9" w:rsidRDefault="00634BC1">
            <w:r>
              <w:rPr>
                <w:b/>
              </w:rPr>
              <w:t>Lead Person/Position</w:t>
            </w:r>
          </w:p>
        </w:tc>
        <w:tc>
          <w:tcPr>
            <w:tcW w:w="0" w:type="auto"/>
            <w:vAlign w:val="center"/>
          </w:tcPr>
          <w:p w14:paraId="4E42BD27" w14:textId="77777777" w:rsidR="00E056D9" w:rsidRDefault="00634BC1">
            <w:r>
              <w:rPr>
                <w:b/>
              </w:rPr>
              <w:t>Material/Resources/Supports Needed</w:t>
            </w:r>
          </w:p>
        </w:tc>
        <w:tc>
          <w:tcPr>
            <w:tcW w:w="0" w:type="auto"/>
            <w:vAlign w:val="center"/>
          </w:tcPr>
          <w:p w14:paraId="715F6379" w14:textId="77777777" w:rsidR="00E056D9" w:rsidRDefault="00634BC1">
            <w:r>
              <w:rPr>
                <w:b/>
              </w:rPr>
              <w:t>PD Step?</w:t>
            </w:r>
          </w:p>
        </w:tc>
        <w:tc>
          <w:tcPr>
            <w:tcW w:w="0" w:type="auto"/>
            <w:vAlign w:val="center"/>
          </w:tcPr>
          <w:p w14:paraId="7377FEC8" w14:textId="77777777" w:rsidR="00E056D9" w:rsidRDefault="00E056D9"/>
        </w:tc>
      </w:tr>
      <w:tr w:rsidR="00E056D9" w14:paraId="57CD9107" w14:textId="77777777">
        <w:tc>
          <w:tcPr>
            <w:tcW w:w="0" w:type="auto"/>
            <w:vAlign w:val="center"/>
          </w:tcPr>
          <w:p w14:paraId="1B7BD980" w14:textId="77777777" w:rsidR="00E056D9" w:rsidRDefault="00634BC1">
            <w:r>
              <w:t>Admin Team</w:t>
            </w:r>
          </w:p>
        </w:tc>
        <w:tc>
          <w:tcPr>
            <w:tcW w:w="0" w:type="auto"/>
            <w:vAlign w:val="center"/>
          </w:tcPr>
          <w:p w14:paraId="7953C3C9" w14:textId="77777777" w:rsidR="00E056D9" w:rsidRDefault="00634BC1">
            <w:r>
              <w:t xml:space="preserve">PA ETEP, </w:t>
            </w:r>
            <w:proofErr w:type="spellStart"/>
            <w:r>
              <w:t>SDoL</w:t>
            </w:r>
            <w:proofErr w:type="spellEnd"/>
            <w:r>
              <w:t xml:space="preserve"> EBS Walkthrough Tool</w:t>
            </w:r>
          </w:p>
        </w:tc>
        <w:tc>
          <w:tcPr>
            <w:tcW w:w="0" w:type="auto"/>
            <w:vAlign w:val="center"/>
          </w:tcPr>
          <w:p w14:paraId="1D8AF061" w14:textId="77777777" w:rsidR="00E056D9" w:rsidRDefault="00634BC1">
            <w:r>
              <w:t xml:space="preserve">No                                                                    </w:t>
            </w:r>
          </w:p>
        </w:tc>
        <w:tc>
          <w:tcPr>
            <w:tcW w:w="0" w:type="auto"/>
            <w:vAlign w:val="center"/>
          </w:tcPr>
          <w:p w14:paraId="7634848A" w14:textId="77777777" w:rsidR="00E056D9" w:rsidRDefault="00E056D9"/>
        </w:tc>
      </w:tr>
      <w:tr w:rsidR="00E056D9" w14:paraId="0F0A3872" w14:textId="77777777">
        <w:tc>
          <w:tcPr>
            <w:tcW w:w="0" w:type="auto"/>
            <w:gridSpan w:val="2"/>
            <w:vAlign w:val="center"/>
          </w:tcPr>
          <w:p w14:paraId="04418CCB" w14:textId="77777777" w:rsidR="00E056D9" w:rsidRDefault="00634BC1">
            <w:r>
              <w:rPr>
                <w:b/>
              </w:rPr>
              <w:t>Action Step</w:t>
            </w:r>
          </w:p>
        </w:tc>
        <w:tc>
          <w:tcPr>
            <w:tcW w:w="0" w:type="auto"/>
            <w:gridSpan w:val="2"/>
            <w:vAlign w:val="center"/>
          </w:tcPr>
          <w:p w14:paraId="61C2F3A7" w14:textId="77777777" w:rsidR="00E056D9" w:rsidRDefault="00634BC1">
            <w:r>
              <w:rPr>
                <w:b/>
              </w:rPr>
              <w:t>Anticipated Start/Completion Date</w:t>
            </w:r>
          </w:p>
        </w:tc>
      </w:tr>
      <w:tr w:rsidR="00E056D9" w14:paraId="38C1FF3A" w14:textId="77777777">
        <w:tc>
          <w:tcPr>
            <w:tcW w:w="0" w:type="auto"/>
            <w:gridSpan w:val="2"/>
            <w:vAlign w:val="center"/>
          </w:tcPr>
          <w:p w14:paraId="16241AAC" w14:textId="77777777" w:rsidR="00E056D9" w:rsidRDefault="00634BC1">
            <w:r>
              <w:t>Provide 1:1 support for *NEW* teachers as part of ongoing induction programming.</w:t>
            </w:r>
          </w:p>
        </w:tc>
        <w:tc>
          <w:tcPr>
            <w:tcW w:w="0" w:type="auto"/>
            <w:vAlign w:val="center"/>
          </w:tcPr>
          <w:p w14:paraId="0220073D" w14:textId="77777777" w:rsidR="00E056D9" w:rsidRDefault="00634BC1">
            <w:r>
              <w:t>2024-08-19</w:t>
            </w:r>
          </w:p>
        </w:tc>
        <w:tc>
          <w:tcPr>
            <w:tcW w:w="0" w:type="auto"/>
            <w:vAlign w:val="center"/>
          </w:tcPr>
          <w:p w14:paraId="21C25EF7" w14:textId="77777777" w:rsidR="00E056D9" w:rsidRDefault="00634BC1">
            <w:r>
              <w:t>2025-05-30</w:t>
            </w:r>
          </w:p>
        </w:tc>
      </w:tr>
      <w:tr w:rsidR="00E056D9" w14:paraId="6E8B98E0" w14:textId="77777777">
        <w:tc>
          <w:tcPr>
            <w:tcW w:w="0" w:type="auto"/>
            <w:vAlign w:val="center"/>
          </w:tcPr>
          <w:p w14:paraId="05692838" w14:textId="77777777" w:rsidR="00E056D9" w:rsidRDefault="00634BC1">
            <w:r>
              <w:rPr>
                <w:b/>
              </w:rPr>
              <w:t>Lead Person/Position</w:t>
            </w:r>
          </w:p>
        </w:tc>
        <w:tc>
          <w:tcPr>
            <w:tcW w:w="0" w:type="auto"/>
            <w:vAlign w:val="center"/>
          </w:tcPr>
          <w:p w14:paraId="2E389F26" w14:textId="77777777" w:rsidR="00E056D9" w:rsidRDefault="00634BC1">
            <w:r>
              <w:rPr>
                <w:b/>
              </w:rPr>
              <w:t>Material/Resources/Supports Needed</w:t>
            </w:r>
          </w:p>
        </w:tc>
        <w:tc>
          <w:tcPr>
            <w:tcW w:w="0" w:type="auto"/>
            <w:vAlign w:val="center"/>
          </w:tcPr>
          <w:p w14:paraId="4D3E2E20" w14:textId="77777777" w:rsidR="00E056D9" w:rsidRDefault="00634BC1">
            <w:r>
              <w:rPr>
                <w:b/>
              </w:rPr>
              <w:t>PD Step?</w:t>
            </w:r>
          </w:p>
        </w:tc>
        <w:tc>
          <w:tcPr>
            <w:tcW w:w="0" w:type="auto"/>
            <w:vAlign w:val="center"/>
          </w:tcPr>
          <w:p w14:paraId="657C59BD" w14:textId="77777777" w:rsidR="00E056D9" w:rsidRDefault="00E056D9"/>
        </w:tc>
      </w:tr>
      <w:tr w:rsidR="00E056D9" w14:paraId="5784CD34" w14:textId="77777777">
        <w:tc>
          <w:tcPr>
            <w:tcW w:w="0" w:type="auto"/>
            <w:vAlign w:val="center"/>
          </w:tcPr>
          <w:p w14:paraId="7C74B4D2" w14:textId="77777777" w:rsidR="00E056D9" w:rsidRDefault="00634BC1">
            <w:r>
              <w:t>Instructional Coach/ IU13 Team/ CIA</w:t>
            </w:r>
          </w:p>
        </w:tc>
        <w:tc>
          <w:tcPr>
            <w:tcW w:w="0" w:type="auto"/>
            <w:vAlign w:val="center"/>
          </w:tcPr>
          <w:p w14:paraId="2449C843" w14:textId="77777777" w:rsidR="00E056D9" w:rsidRDefault="00634BC1">
            <w:r>
              <w:t xml:space="preserve">Tier One Classroom Routines </w:t>
            </w:r>
          </w:p>
        </w:tc>
        <w:tc>
          <w:tcPr>
            <w:tcW w:w="0" w:type="auto"/>
            <w:vAlign w:val="center"/>
          </w:tcPr>
          <w:p w14:paraId="3D948270" w14:textId="77777777" w:rsidR="00E056D9" w:rsidRDefault="00634BC1">
            <w:r>
              <w:t xml:space="preserve">Yes                                                                    </w:t>
            </w:r>
          </w:p>
        </w:tc>
        <w:tc>
          <w:tcPr>
            <w:tcW w:w="0" w:type="auto"/>
            <w:vAlign w:val="center"/>
          </w:tcPr>
          <w:p w14:paraId="055CE333" w14:textId="77777777" w:rsidR="00E056D9" w:rsidRDefault="00E056D9"/>
        </w:tc>
      </w:tr>
      <w:tr w:rsidR="00E056D9" w14:paraId="282989C1" w14:textId="77777777">
        <w:tc>
          <w:tcPr>
            <w:tcW w:w="0" w:type="auto"/>
            <w:gridSpan w:val="2"/>
            <w:vAlign w:val="center"/>
          </w:tcPr>
          <w:p w14:paraId="1CC12E24" w14:textId="77777777" w:rsidR="00E056D9" w:rsidRDefault="00634BC1">
            <w:r>
              <w:rPr>
                <w:b/>
              </w:rPr>
              <w:t>Action Step</w:t>
            </w:r>
          </w:p>
        </w:tc>
        <w:tc>
          <w:tcPr>
            <w:tcW w:w="0" w:type="auto"/>
            <w:gridSpan w:val="2"/>
            <w:vAlign w:val="center"/>
          </w:tcPr>
          <w:p w14:paraId="3A13E449" w14:textId="77777777" w:rsidR="00E056D9" w:rsidRDefault="00634BC1">
            <w:r>
              <w:rPr>
                <w:b/>
              </w:rPr>
              <w:t>Anticipated Start/Completion Date</w:t>
            </w:r>
          </w:p>
        </w:tc>
      </w:tr>
      <w:tr w:rsidR="00E056D9" w14:paraId="23BE4156" w14:textId="77777777">
        <w:tc>
          <w:tcPr>
            <w:tcW w:w="0" w:type="auto"/>
            <w:gridSpan w:val="2"/>
            <w:vAlign w:val="center"/>
          </w:tcPr>
          <w:p w14:paraId="5C9684A8" w14:textId="77777777" w:rsidR="00E056D9" w:rsidRDefault="00634BC1">
            <w:r>
              <w:t>Monitor IXL Data Monthly</w:t>
            </w:r>
          </w:p>
        </w:tc>
        <w:tc>
          <w:tcPr>
            <w:tcW w:w="0" w:type="auto"/>
            <w:vAlign w:val="center"/>
          </w:tcPr>
          <w:p w14:paraId="156C0F2E" w14:textId="77777777" w:rsidR="00E056D9" w:rsidRDefault="00634BC1">
            <w:r>
              <w:t>2024-09-02</w:t>
            </w:r>
          </w:p>
        </w:tc>
        <w:tc>
          <w:tcPr>
            <w:tcW w:w="0" w:type="auto"/>
            <w:vAlign w:val="center"/>
          </w:tcPr>
          <w:p w14:paraId="6D8F0BA2" w14:textId="77777777" w:rsidR="00E056D9" w:rsidRDefault="00634BC1">
            <w:r>
              <w:t>2025-05-30</w:t>
            </w:r>
          </w:p>
        </w:tc>
      </w:tr>
      <w:tr w:rsidR="00E056D9" w14:paraId="0A4EA0DD" w14:textId="77777777">
        <w:tc>
          <w:tcPr>
            <w:tcW w:w="0" w:type="auto"/>
            <w:vAlign w:val="center"/>
          </w:tcPr>
          <w:p w14:paraId="54DD40E8" w14:textId="77777777" w:rsidR="00E056D9" w:rsidRDefault="00634BC1">
            <w:r>
              <w:rPr>
                <w:b/>
              </w:rPr>
              <w:t>Lead Person/Position</w:t>
            </w:r>
          </w:p>
        </w:tc>
        <w:tc>
          <w:tcPr>
            <w:tcW w:w="0" w:type="auto"/>
            <w:vAlign w:val="center"/>
          </w:tcPr>
          <w:p w14:paraId="470FD4C1" w14:textId="77777777" w:rsidR="00E056D9" w:rsidRDefault="00634BC1">
            <w:r>
              <w:rPr>
                <w:b/>
              </w:rPr>
              <w:t>Material/Resources/Supports Needed</w:t>
            </w:r>
          </w:p>
        </w:tc>
        <w:tc>
          <w:tcPr>
            <w:tcW w:w="0" w:type="auto"/>
            <w:vAlign w:val="center"/>
          </w:tcPr>
          <w:p w14:paraId="4561CD19" w14:textId="77777777" w:rsidR="00E056D9" w:rsidRDefault="00634BC1">
            <w:r>
              <w:rPr>
                <w:b/>
              </w:rPr>
              <w:t>PD Step?</w:t>
            </w:r>
          </w:p>
        </w:tc>
        <w:tc>
          <w:tcPr>
            <w:tcW w:w="0" w:type="auto"/>
            <w:vAlign w:val="center"/>
          </w:tcPr>
          <w:p w14:paraId="540621E1" w14:textId="77777777" w:rsidR="00E056D9" w:rsidRDefault="00E056D9"/>
        </w:tc>
      </w:tr>
      <w:tr w:rsidR="00E056D9" w14:paraId="16DA6932" w14:textId="77777777">
        <w:tc>
          <w:tcPr>
            <w:tcW w:w="0" w:type="auto"/>
            <w:vAlign w:val="center"/>
          </w:tcPr>
          <w:p w14:paraId="057DF5E3" w14:textId="77777777" w:rsidR="00E056D9" w:rsidRDefault="00634BC1">
            <w:r>
              <w:t>Admin Team/ Instructional Coach</w:t>
            </w:r>
          </w:p>
        </w:tc>
        <w:tc>
          <w:tcPr>
            <w:tcW w:w="0" w:type="auto"/>
            <w:vAlign w:val="center"/>
          </w:tcPr>
          <w:p w14:paraId="4C4EB066" w14:textId="77777777" w:rsidR="00E056D9" w:rsidRDefault="00634BC1">
            <w:r>
              <w:t xml:space="preserve">IXL Mastery Reports </w:t>
            </w:r>
          </w:p>
        </w:tc>
        <w:tc>
          <w:tcPr>
            <w:tcW w:w="0" w:type="auto"/>
            <w:vAlign w:val="center"/>
          </w:tcPr>
          <w:p w14:paraId="01D215F8" w14:textId="77777777" w:rsidR="00E056D9" w:rsidRDefault="00634BC1">
            <w:r>
              <w:t xml:space="preserve">No                                                                    </w:t>
            </w:r>
          </w:p>
        </w:tc>
        <w:tc>
          <w:tcPr>
            <w:tcW w:w="0" w:type="auto"/>
            <w:vAlign w:val="center"/>
          </w:tcPr>
          <w:p w14:paraId="73A1878F" w14:textId="77777777" w:rsidR="00E056D9" w:rsidRDefault="00E056D9"/>
        </w:tc>
      </w:tr>
    </w:tbl>
    <w:p w14:paraId="54027150" w14:textId="77777777" w:rsidR="00E056D9" w:rsidRDefault="00E056D9"/>
    <w:tbl>
      <w:tblPr>
        <w:tblStyle w:val="TableGrid"/>
        <w:tblW w:w="5000" w:type="pct"/>
        <w:tblLook w:val="04A0" w:firstRow="1" w:lastRow="0" w:firstColumn="1" w:lastColumn="0" w:noHBand="0" w:noVBand="1"/>
      </w:tblPr>
      <w:tblGrid>
        <w:gridCol w:w="7795"/>
        <w:gridCol w:w="6595"/>
      </w:tblGrid>
      <w:tr w:rsidR="00E056D9" w14:paraId="7D34950F" w14:textId="77777777">
        <w:tc>
          <w:tcPr>
            <w:tcW w:w="0" w:type="auto"/>
            <w:vAlign w:val="center"/>
          </w:tcPr>
          <w:p w14:paraId="7CC1F535" w14:textId="77777777" w:rsidR="00E056D9" w:rsidRDefault="00634BC1">
            <w:r>
              <w:rPr>
                <w:b/>
              </w:rPr>
              <w:t>Anticipated Output</w:t>
            </w:r>
          </w:p>
        </w:tc>
        <w:tc>
          <w:tcPr>
            <w:tcW w:w="0" w:type="auto"/>
            <w:vAlign w:val="center"/>
          </w:tcPr>
          <w:p w14:paraId="37E8E8B7" w14:textId="77777777" w:rsidR="00E056D9" w:rsidRDefault="00634BC1">
            <w:r>
              <w:rPr>
                <w:b/>
              </w:rPr>
              <w:t>Monitoring/Evaluation (People, Frequency, and Method)</w:t>
            </w:r>
          </w:p>
        </w:tc>
      </w:tr>
      <w:tr w:rsidR="00E056D9" w14:paraId="25CE4574" w14:textId="77777777">
        <w:tc>
          <w:tcPr>
            <w:tcW w:w="0" w:type="auto"/>
            <w:vAlign w:val="center"/>
          </w:tcPr>
          <w:p w14:paraId="654765D2" w14:textId="77777777" w:rsidR="00E056D9" w:rsidRDefault="00634BC1">
            <w:r>
              <w:t xml:space="preserve">1. Assessment calendar containing the Renaissance STAR testing administered </w:t>
            </w:r>
            <w:proofErr w:type="gramStart"/>
            <w:r>
              <w:t>one(</w:t>
            </w:r>
            <w:proofErr w:type="gramEnd"/>
            <w:r>
              <w:t xml:space="preserve">1) month prior to Quarterly Routines and math/OECR  2. Evidence-based strategy (EBS) walkthroughs happen </w:t>
            </w:r>
            <w:proofErr w:type="gramStart"/>
            <w:r>
              <w:t>on a monthly basis</w:t>
            </w:r>
            <w:proofErr w:type="gramEnd"/>
            <w:r>
              <w:t xml:space="preserve"> and account for differentiation and include differentiation using the small group instruction model. 3.Monthly monitoring using the Bi-Weekly Implementation Spreadsheet 4. Administer the STAR assessment for Quarter 1 thru 4 review 5. Increased achievement as measured on the Renaissance STAR assessment system and captured in the SIP </w:t>
            </w:r>
            <w:r>
              <w:lastRenderedPageBreak/>
              <w:t>Achievement Goals. 6. 75% of classrooms are implem</w:t>
            </w:r>
            <w:r>
              <w:t xml:space="preserve">enting the </w:t>
            </w:r>
            <w:proofErr w:type="gramStart"/>
            <w:r>
              <w:t>evidence based</w:t>
            </w:r>
            <w:proofErr w:type="gramEnd"/>
            <w:r>
              <w:t xml:space="preserve"> strategy in Math Classrooms. 7. Teachers will conduct student data review, conferencing and goal setting immediately following each administration of STAR. 8. Students will complete a STAR Assessment, Goal Setting document to monitor and reflect on their academic progress</w:t>
            </w:r>
          </w:p>
        </w:tc>
        <w:tc>
          <w:tcPr>
            <w:tcW w:w="0" w:type="auto"/>
            <w:vAlign w:val="center"/>
          </w:tcPr>
          <w:p w14:paraId="7F1A0F6A" w14:textId="77777777" w:rsidR="00E056D9" w:rsidRDefault="00634BC1">
            <w:r>
              <w:lastRenderedPageBreak/>
              <w:t>People: WMS Administrative Team Frequency: Monthly and Quarterly monitoring using the Bi-Weekly Implementation Spreadsheet with CSI Implementation Team Method: Bi-Weekly Tracking Form and walkthrough data</w:t>
            </w:r>
          </w:p>
        </w:tc>
      </w:tr>
    </w:tbl>
    <w:p w14:paraId="754B34DA" w14:textId="77777777" w:rsidR="00E056D9" w:rsidRDefault="00634BC1">
      <w:r>
        <w:br/>
      </w:r>
    </w:p>
    <w:p w14:paraId="6137747F" w14:textId="77777777" w:rsidR="00E056D9" w:rsidRDefault="00634BC1">
      <w:pPr>
        <w:pStyle w:val="Heading2"/>
      </w:pPr>
      <w:r>
        <w:t>Action Plan For: Reading Comprehension</w:t>
      </w:r>
    </w:p>
    <w:tbl>
      <w:tblPr>
        <w:tblStyle w:val="TableGrid"/>
        <w:tblW w:w="5000" w:type="pct"/>
        <w:tblLook w:val="04A0" w:firstRow="1" w:lastRow="0" w:firstColumn="1" w:lastColumn="0" w:noHBand="0" w:noVBand="1"/>
      </w:tblPr>
      <w:tblGrid>
        <w:gridCol w:w="14390"/>
      </w:tblGrid>
      <w:tr w:rsidR="00E056D9" w14:paraId="05ADF337" w14:textId="77777777">
        <w:tc>
          <w:tcPr>
            <w:tcW w:w="0" w:type="auto"/>
            <w:vAlign w:val="center"/>
          </w:tcPr>
          <w:p w14:paraId="277D1C28" w14:textId="77777777" w:rsidR="00E056D9" w:rsidRDefault="00634BC1">
            <w:r>
              <w:rPr>
                <w:b/>
              </w:rPr>
              <w:t>Measurable Goals:</w:t>
            </w:r>
          </w:p>
        </w:tc>
      </w:tr>
      <w:tr w:rsidR="00E056D9" w14:paraId="7CA771C1" w14:textId="77777777">
        <w:tc>
          <w:tcPr>
            <w:tcW w:w="0" w:type="auto"/>
            <w:vAlign w:val="center"/>
          </w:tcPr>
          <w:p w14:paraId="7D583FCC" w14:textId="77777777" w:rsidR="00E056D9" w:rsidRDefault="00634BC1">
            <w:pPr>
              <w:pStyle w:val="ListParagraph"/>
              <w:numPr>
                <w:ilvl w:val="0"/>
                <w:numId w:val="2"/>
              </w:numPr>
            </w:pPr>
            <w:r>
              <w:t>By June 30, 2025, 26% of eighth grade students will be proficient on the Star Reading Assessment based on the unified scale score.</w:t>
            </w:r>
          </w:p>
          <w:p w14:paraId="3D946581" w14:textId="77777777" w:rsidR="00E056D9" w:rsidRDefault="00634BC1">
            <w:pPr>
              <w:pStyle w:val="ListParagraph"/>
              <w:numPr>
                <w:ilvl w:val="0"/>
                <w:numId w:val="2"/>
              </w:numPr>
            </w:pPr>
            <w:r>
              <w:t>By June 30, 2025, 32% of seventh grade students will be proficient on the Star Reading Assessment based on the unified scale score.</w:t>
            </w:r>
          </w:p>
          <w:p w14:paraId="0106CB07" w14:textId="77777777" w:rsidR="00E056D9" w:rsidRDefault="00634BC1">
            <w:pPr>
              <w:pStyle w:val="ListParagraph"/>
              <w:numPr>
                <w:ilvl w:val="0"/>
                <w:numId w:val="2"/>
              </w:numPr>
            </w:pPr>
            <w:r>
              <w:t>By June 30, 2025, 33% of sixth grade students will be proficient on the Star Reading Assessment based on the unified scale score.</w:t>
            </w:r>
          </w:p>
        </w:tc>
      </w:tr>
    </w:tbl>
    <w:p w14:paraId="3EC3EB61" w14:textId="77777777" w:rsidR="00E056D9" w:rsidRDefault="00E056D9"/>
    <w:tbl>
      <w:tblPr>
        <w:tblStyle w:val="TableGrid"/>
        <w:tblW w:w="5000" w:type="pct"/>
        <w:tblLook w:val="04A0" w:firstRow="1" w:lastRow="0" w:firstColumn="1" w:lastColumn="0" w:noHBand="0" w:noVBand="1"/>
      </w:tblPr>
      <w:tblGrid>
        <w:gridCol w:w="4666"/>
        <w:gridCol w:w="7064"/>
        <w:gridCol w:w="1383"/>
        <w:gridCol w:w="1277"/>
      </w:tblGrid>
      <w:tr w:rsidR="00E056D9" w14:paraId="772E65BC" w14:textId="77777777">
        <w:tc>
          <w:tcPr>
            <w:tcW w:w="0" w:type="auto"/>
            <w:gridSpan w:val="2"/>
            <w:vAlign w:val="center"/>
          </w:tcPr>
          <w:p w14:paraId="7D29CD9D" w14:textId="77777777" w:rsidR="00E056D9" w:rsidRDefault="00634BC1">
            <w:r>
              <w:rPr>
                <w:b/>
              </w:rPr>
              <w:t>Action Step</w:t>
            </w:r>
          </w:p>
        </w:tc>
        <w:tc>
          <w:tcPr>
            <w:tcW w:w="0" w:type="auto"/>
            <w:gridSpan w:val="2"/>
            <w:vAlign w:val="center"/>
          </w:tcPr>
          <w:p w14:paraId="47C1F705" w14:textId="77777777" w:rsidR="00E056D9" w:rsidRDefault="00634BC1">
            <w:r>
              <w:rPr>
                <w:b/>
              </w:rPr>
              <w:t>Anticipated Start/Completion Date</w:t>
            </w:r>
          </w:p>
        </w:tc>
      </w:tr>
      <w:tr w:rsidR="00E056D9" w14:paraId="2176D3FD" w14:textId="77777777">
        <w:tc>
          <w:tcPr>
            <w:tcW w:w="0" w:type="auto"/>
            <w:gridSpan w:val="2"/>
            <w:vAlign w:val="center"/>
          </w:tcPr>
          <w:p w14:paraId="4A01E537" w14:textId="77777777" w:rsidR="00E056D9" w:rsidRDefault="00634BC1">
            <w:r>
              <w:t xml:space="preserve">The </w:t>
            </w:r>
            <w:proofErr w:type="spellStart"/>
            <w:r>
              <w:t>SDoL</w:t>
            </w:r>
            <w:proofErr w:type="spellEnd"/>
            <w:r>
              <w:t xml:space="preserve"> Office of Curriculum, Instruction and Assessment will conduct beginning of year (</w:t>
            </w:r>
            <w:proofErr w:type="spellStart"/>
            <w:r>
              <w:t>BoY</w:t>
            </w:r>
            <w:proofErr w:type="spellEnd"/>
            <w:r>
              <w:t>) professional development on the evidence-based strategy (EBS).</w:t>
            </w:r>
          </w:p>
        </w:tc>
        <w:tc>
          <w:tcPr>
            <w:tcW w:w="0" w:type="auto"/>
            <w:vAlign w:val="center"/>
          </w:tcPr>
          <w:p w14:paraId="45C35BDA" w14:textId="77777777" w:rsidR="00E056D9" w:rsidRDefault="00634BC1">
            <w:r>
              <w:t>2024-08-19</w:t>
            </w:r>
          </w:p>
        </w:tc>
        <w:tc>
          <w:tcPr>
            <w:tcW w:w="0" w:type="auto"/>
            <w:vAlign w:val="center"/>
          </w:tcPr>
          <w:p w14:paraId="72A7911C" w14:textId="77777777" w:rsidR="00E056D9" w:rsidRDefault="00634BC1">
            <w:r>
              <w:t>2024-08-26</w:t>
            </w:r>
          </w:p>
        </w:tc>
      </w:tr>
      <w:tr w:rsidR="00E056D9" w14:paraId="619F3E6A" w14:textId="77777777">
        <w:tc>
          <w:tcPr>
            <w:tcW w:w="0" w:type="auto"/>
            <w:vAlign w:val="center"/>
          </w:tcPr>
          <w:p w14:paraId="66AF4B47" w14:textId="77777777" w:rsidR="00E056D9" w:rsidRDefault="00634BC1">
            <w:r>
              <w:rPr>
                <w:b/>
              </w:rPr>
              <w:t>Lead Person/Position</w:t>
            </w:r>
          </w:p>
        </w:tc>
        <w:tc>
          <w:tcPr>
            <w:tcW w:w="0" w:type="auto"/>
            <w:vAlign w:val="center"/>
          </w:tcPr>
          <w:p w14:paraId="6DE7CFBC" w14:textId="77777777" w:rsidR="00E056D9" w:rsidRDefault="00634BC1">
            <w:r>
              <w:rPr>
                <w:b/>
              </w:rPr>
              <w:t>Material/Resources/Supports Needed</w:t>
            </w:r>
          </w:p>
        </w:tc>
        <w:tc>
          <w:tcPr>
            <w:tcW w:w="0" w:type="auto"/>
            <w:vAlign w:val="center"/>
          </w:tcPr>
          <w:p w14:paraId="7119638B" w14:textId="77777777" w:rsidR="00E056D9" w:rsidRDefault="00634BC1">
            <w:r>
              <w:rPr>
                <w:b/>
              </w:rPr>
              <w:t>PD Step?</w:t>
            </w:r>
          </w:p>
        </w:tc>
        <w:tc>
          <w:tcPr>
            <w:tcW w:w="0" w:type="auto"/>
            <w:vAlign w:val="center"/>
          </w:tcPr>
          <w:p w14:paraId="760CBC43" w14:textId="77777777" w:rsidR="00E056D9" w:rsidRDefault="00E056D9"/>
        </w:tc>
      </w:tr>
      <w:tr w:rsidR="00E056D9" w14:paraId="54E7D72F" w14:textId="77777777">
        <w:tc>
          <w:tcPr>
            <w:tcW w:w="0" w:type="auto"/>
            <w:vAlign w:val="center"/>
          </w:tcPr>
          <w:p w14:paraId="352A4DE3" w14:textId="77777777" w:rsidR="00E056D9" w:rsidRDefault="00634BC1">
            <w:r>
              <w:t>Curriculum, Instruction and Assessment</w:t>
            </w:r>
          </w:p>
        </w:tc>
        <w:tc>
          <w:tcPr>
            <w:tcW w:w="0" w:type="auto"/>
            <w:vAlign w:val="center"/>
          </w:tcPr>
          <w:p w14:paraId="32FACE17" w14:textId="77777777" w:rsidR="00E056D9" w:rsidRDefault="00634BC1">
            <w:r>
              <w:t>WWC Practice Guide, CIA Power Point</w:t>
            </w:r>
          </w:p>
        </w:tc>
        <w:tc>
          <w:tcPr>
            <w:tcW w:w="0" w:type="auto"/>
            <w:vAlign w:val="center"/>
          </w:tcPr>
          <w:p w14:paraId="5AC10CEA" w14:textId="77777777" w:rsidR="00E056D9" w:rsidRDefault="00634BC1">
            <w:r>
              <w:t xml:space="preserve">Yes                                                                    </w:t>
            </w:r>
          </w:p>
        </w:tc>
        <w:tc>
          <w:tcPr>
            <w:tcW w:w="0" w:type="auto"/>
            <w:vAlign w:val="center"/>
          </w:tcPr>
          <w:p w14:paraId="3B194E91" w14:textId="77777777" w:rsidR="00E056D9" w:rsidRDefault="00E056D9"/>
        </w:tc>
      </w:tr>
      <w:tr w:rsidR="00E056D9" w14:paraId="55CF1BDD" w14:textId="77777777">
        <w:tc>
          <w:tcPr>
            <w:tcW w:w="0" w:type="auto"/>
            <w:gridSpan w:val="2"/>
            <w:vAlign w:val="center"/>
          </w:tcPr>
          <w:p w14:paraId="5D36FCFD" w14:textId="77777777" w:rsidR="00E056D9" w:rsidRDefault="00634BC1">
            <w:r>
              <w:rPr>
                <w:b/>
              </w:rPr>
              <w:t>Action Step</w:t>
            </w:r>
          </w:p>
        </w:tc>
        <w:tc>
          <w:tcPr>
            <w:tcW w:w="0" w:type="auto"/>
            <w:gridSpan w:val="2"/>
            <w:vAlign w:val="center"/>
          </w:tcPr>
          <w:p w14:paraId="21946ABA" w14:textId="77777777" w:rsidR="00E056D9" w:rsidRDefault="00634BC1">
            <w:r>
              <w:rPr>
                <w:b/>
              </w:rPr>
              <w:t>Anticipated Start/Completion Date</w:t>
            </w:r>
          </w:p>
        </w:tc>
      </w:tr>
      <w:tr w:rsidR="00E056D9" w14:paraId="2288E013" w14:textId="77777777">
        <w:tc>
          <w:tcPr>
            <w:tcW w:w="0" w:type="auto"/>
            <w:gridSpan w:val="2"/>
            <w:vAlign w:val="center"/>
          </w:tcPr>
          <w:p w14:paraId="056CD344" w14:textId="77777777" w:rsidR="00E056D9" w:rsidRDefault="00634BC1">
            <w:r>
              <w:t xml:space="preserve">Provide PD on how to “Build students’ world and word knowledge” through: Vocabulary instruction Connections to students' prior knowledge and experiences </w:t>
            </w:r>
          </w:p>
        </w:tc>
        <w:tc>
          <w:tcPr>
            <w:tcW w:w="0" w:type="auto"/>
            <w:vAlign w:val="center"/>
          </w:tcPr>
          <w:p w14:paraId="3AF19359" w14:textId="77777777" w:rsidR="00E056D9" w:rsidRDefault="00634BC1">
            <w:r>
              <w:t>2024-09-16</w:t>
            </w:r>
          </w:p>
        </w:tc>
        <w:tc>
          <w:tcPr>
            <w:tcW w:w="0" w:type="auto"/>
            <w:vAlign w:val="center"/>
          </w:tcPr>
          <w:p w14:paraId="60AE8749" w14:textId="77777777" w:rsidR="00E056D9" w:rsidRDefault="00634BC1">
            <w:r>
              <w:t>2024-11-01</w:t>
            </w:r>
          </w:p>
        </w:tc>
      </w:tr>
      <w:tr w:rsidR="00E056D9" w14:paraId="24606ACD" w14:textId="77777777">
        <w:tc>
          <w:tcPr>
            <w:tcW w:w="0" w:type="auto"/>
            <w:vAlign w:val="center"/>
          </w:tcPr>
          <w:p w14:paraId="78090999" w14:textId="77777777" w:rsidR="00E056D9" w:rsidRDefault="00634BC1">
            <w:r>
              <w:rPr>
                <w:b/>
              </w:rPr>
              <w:t>Lead Person/Position</w:t>
            </w:r>
          </w:p>
        </w:tc>
        <w:tc>
          <w:tcPr>
            <w:tcW w:w="0" w:type="auto"/>
            <w:vAlign w:val="center"/>
          </w:tcPr>
          <w:p w14:paraId="0DC2247A" w14:textId="77777777" w:rsidR="00E056D9" w:rsidRDefault="00634BC1">
            <w:r>
              <w:rPr>
                <w:b/>
              </w:rPr>
              <w:t>Material/Resources/Supports Needed</w:t>
            </w:r>
          </w:p>
        </w:tc>
        <w:tc>
          <w:tcPr>
            <w:tcW w:w="0" w:type="auto"/>
            <w:vAlign w:val="center"/>
          </w:tcPr>
          <w:p w14:paraId="6BFE1364" w14:textId="77777777" w:rsidR="00E056D9" w:rsidRDefault="00634BC1">
            <w:r>
              <w:rPr>
                <w:b/>
              </w:rPr>
              <w:t>PD Step?</w:t>
            </w:r>
          </w:p>
        </w:tc>
        <w:tc>
          <w:tcPr>
            <w:tcW w:w="0" w:type="auto"/>
            <w:vAlign w:val="center"/>
          </w:tcPr>
          <w:p w14:paraId="0D3AD094" w14:textId="77777777" w:rsidR="00E056D9" w:rsidRDefault="00E056D9"/>
        </w:tc>
      </w:tr>
      <w:tr w:rsidR="00E056D9" w14:paraId="4197D973" w14:textId="77777777">
        <w:tc>
          <w:tcPr>
            <w:tcW w:w="0" w:type="auto"/>
            <w:vAlign w:val="center"/>
          </w:tcPr>
          <w:p w14:paraId="21EDF452" w14:textId="77777777" w:rsidR="00E056D9" w:rsidRDefault="00634BC1">
            <w:r>
              <w:t>Instructional Coach/ IU13 Team</w:t>
            </w:r>
          </w:p>
        </w:tc>
        <w:tc>
          <w:tcPr>
            <w:tcW w:w="0" w:type="auto"/>
            <w:vAlign w:val="center"/>
          </w:tcPr>
          <w:p w14:paraId="40C2A9F5" w14:textId="77777777" w:rsidR="00E056D9" w:rsidRDefault="00634BC1">
            <w:r>
              <w:t xml:space="preserve">WWC Practice Guide </w:t>
            </w:r>
          </w:p>
        </w:tc>
        <w:tc>
          <w:tcPr>
            <w:tcW w:w="0" w:type="auto"/>
            <w:vAlign w:val="center"/>
          </w:tcPr>
          <w:p w14:paraId="06FEF061" w14:textId="77777777" w:rsidR="00E056D9" w:rsidRDefault="00634BC1">
            <w:r>
              <w:t xml:space="preserve">Yes                                                                    </w:t>
            </w:r>
          </w:p>
        </w:tc>
        <w:tc>
          <w:tcPr>
            <w:tcW w:w="0" w:type="auto"/>
            <w:vAlign w:val="center"/>
          </w:tcPr>
          <w:p w14:paraId="7D585A94" w14:textId="77777777" w:rsidR="00E056D9" w:rsidRDefault="00E056D9"/>
        </w:tc>
      </w:tr>
      <w:tr w:rsidR="00E056D9" w14:paraId="5F9719CD" w14:textId="77777777">
        <w:tc>
          <w:tcPr>
            <w:tcW w:w="0" w:type="auto"/>
            <w:gridSpan w:val="2"/>
            <w:vAlign w:val="center"/>
          </w:tcPr>
          <w:p w14:paraId="797DEA04" w14:textId="77777777" w:rsidR="00E056D9" w:rsidRDefault="00634BC1">
            <w:r>
              <w:rPr>
                <w:b/>
              </w:rPr>
              <w:t>Action Step</w:t>
            </w:r>
          </w:p>
        </w:tc>
        <w:tc>
          <w:tcPr>
            <w:tcW w:w="0" w:type="auto"/>
            <w:gridSpan w:val="2"/>
            <w:vAlign w:val="center"/>
          </w:tcPr>
          <w:p w14:paraId="6E87821A" w14:textId="77777777" w:rsidR="00E056D9" w:rsidRDefault="00634BC1">
            <w:r>
              <w:rPr>
                <w:b/>
              </w:rPr>
              <w:t>Anticipated Start/Completion Date</w:t>
            </w:r>
          </w:p>
        </w:tc>
      </w:tr>
      <w:tr w:rsidR="00E056D9" w14:paraId="4E7BA0A4" w14:textId="77777777">
        <w:tc>
          <w:tcPr>
            <w:tcW w:w="0" w:type="auto"/>
            <w:gridSpan w:val="2"/>
            <w:vAlign w:val="center"/>
          </w:tcPr>
          <w:p w14:paraId="42C5BF24" w14:textId="77777777" w:rsidR="00E056D9" w:rsidRDefault="00634BC1">
            <w:r>
              <w:t xml:space="preserve">Provide PD on how to “Consistently provide students with opportunities to ask and answer questions to better understand the text they read” through: Questioning techniques (e.g., generating questions, answering questions, </w:t>
            </w:r>
            <w:r>
              <w:lastRenderedPageBreak/>
              <w:t xml:space="preserve">clarifying questions) Collaborative discussions </w:t>
            </w:r>
          </w:p>
        </w:tc>
        <w:tc>
          <w:tcPr>
            <w:tcW w:w="0" w:type="auto"/>
            <w:vAlign w:val="center"/>
          </w:tcPr>
          <w:p w14:paraId="3742909C" w14:textId="77777777" w:rsidR="00E056D9" w:rsidRDefault="00634BC1">
            <w:r>
              <w:lastRenderedPageBreak/>
              <w:t>2024-11-04</w:t>
            </w:r>
          </w:p>
        </w:tc>
        <w:tc>
          <w:tcPr>
            <w:tcW w:w="0" w:type="auto"/>
            <w:vAlign w:val="center"/>
          </w:tcPr>
          <w:p w14:paraId="0FB283EC" w14:textId="77777777" w:rsidR="00E056D9" w:rsidRDefault="00634BC1">
            <w:r>
              <w:t>2025-01-31</w:t>
            </w:r>
          </w:p>
        </w:tc>
      </w:tr>
      <w:tr w:rsidR="00E056D9" w14:paraId="4FB9F172" w14:textId="77777777">
        <w:tc>
          <w:tcPr>
            <w:tcW w:w="0" w:type="auto"/>
            <w:vAlign w:val="center"/>
          </w:tcPr>
          <w:p w14:paraId="77CE9E59" w14:textId="77777777" w:rsidR="00E056D9" w:rsidRDefault="00634BC1">
            <w:r>
              <w:rPr>
                <w:b/>
              </w:rPr>
              <w:t>Lead Person/Position</w:t>
            </w:r>
          </w:p>
        </w:tc>
        <w:tc>
          <w:tcPr>
            <w:tcW w:w="0" w:type="auto"/>
            <w:vAlign w:val="center"/>
          </w:tcPr>
          <w:p w14:paraId="4C9DB651" w14:textId="77777777" w:rsidR="00E056D9" w:rsidRDefault="00634BC1">
            <w:r>
              <w:rPr>
                <w:b/>
              </w:rPr>
              <w:t>Material/Resources/Supports Needed</w:t>
            </w:r>
          </w:p>
        </w:tc>
        <w:tc>
          <w:tcPr>
            <w:tcW w:w="0" w:type="auto"/>
            <w:vAlign w:val="center"/>
          </w:tcPr>
          <w:p w14:paraId="5968102D" w14:textId="77777777" w:rsidR="00E056D9" w:rsidRDefault="00634BC1">
            <w:r>
              <w:rPr>
                <w:b/>
              </w:rPr>
              <w:t>PD Step?</w:t>
            </w:r>
          </w:p>
        </w:tc>
        <w:tc>
          <w:tcPr>
            <w:tcW w:w="0" w:type="auto"/>
            <w:vAlign w:val="center"/>
          </w:tcPr>
          <w:p w14:paraId="08416485" w14:textId="77777777" w:rsidR="00E056D9" w:rsidRDefault="00E056D9"/>
        </w:tc>
      </w:tr>
      <w:tr w:rsidR="00E056D9" w14:paraId="70D46D5D" w14:textId="77777777">
        <w:tc>
          <w:tcPr>
            <w:tcW w:w="0" w:type="auto"/>
            <w:vAlign w:val="center"/>
          </w:tcPr>
          <w:p w14:paraId="2B7085EC" w14:textId="77777777" w:rsidR="00E056D9" w:rsidRDefault="00634BC1">
            <w:r>
              <w:t>Instructional Coach/ IU13 Team</w:t>
            </w:r>
          </w:p>
        </w:tc>
        <w:tc>
          <w:tcPr>
            <w:tcW w:w="0" w:type="auto"/>
            <w:vAlign w:val="center"/>
          </w:tcPr>
          <w:p w14:paraId="16CE6A9B" w14:textId="77777777" w:rsidR="00E056D9" w:rsidRDefault="00634BC1">
            <w:r>
              <w:t>WWC Practice Guide</w:t>
            </w:r>
          </w:p>
        </w:tc>
        <w:tc>
          <w:tcPr>
            <w:tcW w:w="0" w:type="auto"/>
            <w:vAlign w:val="center"/>
          </w:tcPr>
          <w:p w14:paraId="07DC74CF" w14:textId="77777777" w:rsidR="00E056D9" w:rsidRDefault="00634BC1">
            <w:r>
              <w:t xml:space="preserve">Yes                                                                    </w:t>
            </w:r>
          </w:p>
        </w:tc>
        <w:tc>
          <w:tcPr>
            <w:tcW w:w="0" w:type="auto"/>
            <w:vAlign w:val="center"/>
          </w:tcPr>
          <w:p w14:paraId="2F79DB07" w14:textId="77777777" w:rsidR="00E056D9" w:rsidRDefault="00E056D9"/>
        </w:tc>
      </w:tr>
      <w:tr w:rsidR="00E056D9" w14:paraId="7CEB70AF" w14:textId="77777777">
        <w:tc>
          <w:tcPr>
            <w:tcW w:w="0" w:type="auto"/>
            <w:gridSpan w:val="2"/>
            <w:vAlign w:val="center"/>
          </w:tcPr>
          <w:p w14:paraId="2074701D" w14:textId="77777777" w:rsidR="00E056D9" w:rsidRDefault="00634BC1">
            <w:r>
              <w:rPr>
                <w:b/>
              </w:rPr>
              <w:t>Action Step</w:t>
            </w:r>
          </w:p>
        </w:tc>
        <w:tc>
          <w:tcPr>
            <w:tcW w:w="0" w:type="auto"/>
            <w:gridSpan w:val="2"/>
            <w:vAlign w:val="center"/>
          </w:tcPr>
          <w:p w14:paraId="2DFDCE98" w14:textId="77777777" w:rsidR="00E056D9" w:rsidRDefault="00634BC1">
            <w:r>
              <w:rPr>
                <w:b/>
              </w:rPr>
              <w:t>Anticipated Start/Completion Date</w:t>
            </w:r>
          </w:p>
        </w:tc>
      </w:tr>
      <w:tr w:rsidR="00E056D9" w14:paraId="65B95257" w14:textId="77777777">
        <w:tc>
          <w:tcPr>
            <w:tcW w:w="0" w:type="auto"/>
            <w:gridSpan w:val="2"/>
            <w:vAlign w:val="center"/>
          </w:tcPr>
          <w:p w14:paraId="6F4EF71C" w14:textId="77777777" w:rsidR="00E056D9" w:rsidRDefault="00634BC1">
            <w:r>
              <w:t xml:space="preserve">Provide PD on how to “Teach students a routine for determining the ‘gist’ of a short section of text” through: Summarizing strategies (e.g., identifying main ideas, supporting details, and themes) </w:t>
            </w:r>
          </w:p>
        </w:tc>
        <w:tc>
          <w:tcPr>
            <w:tcW w:w="0" w:type="auto"/>
            <w:vAlign w:val="center"/>
          </w:tcPr>
          <w:p w14:paraId="436AF205" w14:textId="77777777" w:rsidR="00E056D9" w:rsidRDefault="00634BC1">
            <w:r>
              <w:t>2025-02-03</w:t>
            </w:r>
          </w:p>
        </w:tc>
        <w:tc>
          <w:tcPr>
            <w:tcW w:w="0" w:type="auto"/>
            <w:vAlign w:val="center"/>
          </w:tcPr>
          <w:p w14:paraId="78D3859A" w14:textId="77777777" w:rsidR="00E056D9" w:rsidRDefault="00634BC1">
            <w:r>
              <w:t>2025-03-28</w:t>
            </w:r>
          </w:p>
        </w:tc>
      </w:tr>
      <w:tr w:rsidR="00E056D9" w14:paraId="19D6E7AC" w14:textId="77777777">
        <w:tc>
          <w:tcPr>
            <w:tcW w:w="0" w:type="auto"/>
            <w:vAlign w:val="center"/>
          </w:tcPr>
          <w:p w14:paraId="1198B4F1" w14:textId="77777777" w:rsidR="00E056D9" w:rsidRDefault="00634BC1">
            <w:r>
              <w:rPr>
                <w:b/>
              </w:rPr>
              <w:t>Lead Person/Position</w:t>
            </w:r>
          </w:p>
        </w:tc>
        <w:tc>
          <w:tcPr>
            <w:tcW w:w="0" w:type="auto"/>
            <w:vAlign w:val="center"/>
          </w:tcPr>
          <w:p w14:paraId="2A623328" w14:textId="77777777" w:rsidR="00E056D9" w:rsidRDefault="00634BC1">
            <w:r>
              <w:rPr>
                <w:b/>
              </w:rPr>
              <w:t>Material/Resources/Supports Needed</w:t>
            </w:r>
          </w:p>
        </w:tc>
        <w:tc>
          <w:tcPr>
            <w:tcW w:w="0" w:type="auto"/>
            <w:vAlign w:val="center"/>
          </w:tcPr>
          <w:p w14:paraId="14514273" w14:textId="77777777" w:rsidR="00E056D9" w:rsidRDefault="00634BC1">
            <w:r>
              <w:rPr>
                <w:b/>
              </w:rPr>
              <w:t>PD Step?</w:t>
            </w:r>
          </w:p>
        </w:tc>
        <w:tc>
          <w:tcPr>
            <w:tcW w:w="0" w:type="auto"/>
            <w:vAlign w:val="center"/>
          </w:tcPr>
          <w:p w14:paraId="0C6F031B" w14:textId="77777777" w:rsidR="00E056D9" w:rsidRDefault="00E056D9"/>
        </w:tc>
      </w:tr>
      <w:tr w:rsidR="00E056D9" w14:paraId="59E894E1" w14:textId="77777777">
        <w:tc>
          <w:tcPr>
            <w:tcW w:w="0" w:type="auto"/>
            <w:vAlign w:val="center"/>
          </w:tcPr>
          <w:p w14:paraId="64826230" w14:textId="77777777" w:rsidR="00E056D9" w:rsidRDefault="00634BC1">
            <w:r>
              <w:t>Instructional Coach/ IU13 Team</w:t>
            </w:r>
          </w:p>
        </w:tc>
        <w:tc>
          <w:tcPr>
            <w:tcW w:w="0" w:type="auto"/>
            <w:vAlign w:val="center"/>
          </w:tcPr>
          <w:p w14:paraId="78FDA7D2" w14:textId="77777777" w:rsidR="00E056D9" w:rsidRDefault="00634BC1">
            <w:r>
              <w:t xml:space="preserve">WWC Practice Guide </w:t>
            </w:r>
          </w:p>
        </w:tc>
        <w:tc>
          <w:tcPr>
            <w:tcW w:w="0" w:type="auto"/>
            <w:vAlign w:val="center"/>
          </w:tcPr>
          <w:p w14:paraId="361C2212" w14:textId="77777777" w:rsidR="00E056D9" w:rsidRDefault="00634BC1">
            <w:r>
              <w:t xml:space="preserve">Yes                                                                    </w:t>
            </w:r>
          </w:p>
        </w:tc>
        <w:tc>
          <w:tcPr>
            <w:tcW w:w="0" w:type="auto"/>
            <w:vAlign w:val="center"/>
          </w:tcPr>
          <w:p w14:paraId="7053CCE6" w14:textId="77777777" w:rsidR="00E056D9" w:rsidRDefault="00E056D9"/>
        </w:tc>
      </w:tr>
      <w:tr w:rsidR="00E056D9" w14:paraId="5D86616E" w14:textId="77777777">
        <w:tc>
          <w:tcPr>
            <w:tcW w:w="0" w:type="auto"/>
            <w:gridSpan w:val="2"/>
            <w:vAlign w:val="center"/>
          </w:tcPr>
          <w:p w14:paraId="4AA46935" w14:textId="77777777" w:rsidR="00E056D9" w:rsidRDefault="00634BC1">
            <w:r>
              <w:rPr>
                <w:b/>
              </w:rPr>
              <w:t>Action Step</w:t>
            </w:r>
          </w:p>
        </w:tc>
        <w:tc>
          <w:tcPr>
            <w:tcW w:w="0" w:type="auto"/>
            <w:gridSpan w:val="2"/>
            <w:vAlign w:val="center"/>
          </w:tcPr>
          <w:p w14:paraId="2064FE8E" w14:textId="77777777" w:rsidR="00E056D9" w:rsidRDefault="00634BC1">
            <w:r>
              <w:rPr>
                <w:b/>
              </w:rPr>
              <w:t>Anticipated Start/Completion Date</w:t>
            </w:r>
          </w:p>
        </w:tc>
      </w:tr>
      <w:tr w:rsidR="00E056D9" w14:paraId="58884C2A" w14:textId="77777777">
        <w:tc>
          <w:tcPr>
            <w:tcW w:w="0" w:type="auto"/>
            <w:gridSpan w:val="2"/>
            <w:vAlign w:val="center"/>
          </w:tcPr>
          <w:p w14:paraId="07549C9F" w14:textId="77777777" w:rsidR="00E056D9" w:rsidRDefault="00634BC1">
            <w:r>
              <w:t xml:space="preserve">Provide PD on how to “Teach students to monitor their comprehension as they read” through: Metacognitive strategies (e.g., self-questioning, self-monitoring, and self-correcting) </w:t>
            </w:r>
          </w:p>
        </w:tc>
        <w:tc>
          <w:tcPr>
            <w:tcW w:w="0" w:type="auto"/>
            <w:vAlign w:val="center"/>
          </w:tcPr>
          <w:p w14:paraId="54092334" w14:textId="77777777" w:rsidR="00E056D9" w:rsidRDefault="00634BC1">
            <w:r>
              <w:t>2025-03-31</w:t>
            </w:r>
          </w:p>
        </w:tc>
        <w:tc>
          <w:tcPr>
            <w:tcW w:w="0" w:type="auto"/>
            <w:vAlign w:val="center"/>
          </w:tcPr>
          <w:p w14:paraId="7D985881" w14:textId="77777777" w:rsidR="00E056D9" w:rsidRDefault="00634BC1">
            <w:r>
              <w:t>2025-05-30</w:t>
            </w:r>
          </w:p>
        </w:tc>
      </w:tr>
      <w:tr w:rsidR="00E056D9" w14:paraId="40877E3C" w14:textId="77777777">
        <w:tc>
          <w:tcPr>
            <w:tcW w:w="0" w:type="auto"/>
            <w:vAlign w:val="center"/>
          </w:tcPr>
          <w:p w14:paraId="7FDED879" w14:textId="77777777" w:rsidR="00E056D9" w:rsidRDefault="00634BC1">
            <w:r>
              <w:rPr>
                <w:b/>
              </w:rPr>
              <w:t>Lead Person/Position</w:t>
            </w:r>
          </w:p>
        </w:tc>
        <w:tc>
          <w:tcPr>
            <w:tcW w:w="0" w:type="auto"/>
            <w:vAlign w:val="center"/>
          </w:tcPr>
          <w:p w14:paraId="23238568" w14:textId="77777777" w:rsidR="00E056D9" w:rsidRDefault="00634BC1">
            <w:r>
              <w:rPr>
                <w:b/>
              </w:rPr>
              <w:t>Material/Resources/Supports Needed</w:t>
            </w:r>
          </w:p>
        </w:tc>
        <w:tc>
          <w:tcPr>
            <w:tcW w:w="0" w:type="auto"/>
            <w:vAlign w:val="center"/>
          </w:tcPr>
          <w:p w14:paraId="24C1AC64" w14:textId="77777777" w:rsidR="00E056D9" w:rsidRDefault="00634BC1">
            <w:r>
              <w:rPr>
                <w:b/>
              </w:rPr>
              <w:t>PD Step?</w:t>
            </w:r>
          </w:p>
        </w:tc>
        <w:tc>
          <w:tcPr>
            <w:tcW w:w="0" w:type="auto"/>
            <w:vAlign w:val="center"/>
          </w:tcPr>
          <w:p w14:paraId="34FF485A" w14:textId="77777777" w:rsidR="00E056D9" w:rsidRDefault="00E056D9"/>
        </w:tc>
      </w:tr>
      <w:tr w:rsidR="00E056D9" w14:paraId="443DAA36" w14:textId="77777777">
        <w:tc>
          <w:tcPr>
            <w:tcW w:w="0" w:type="auto"/>
            <w:vAlign w:val="center"/>
          </w:tcPr>
          <w:p w14:paraId="29029FF6" w14:textId="77777777" w:rsidR="00E056D9" w:rsidRDefault="00634BC1">
            <w:r>
              <w:t>Instructional Coach/ IU13 Team</w:t>
            </w:r>
          </w:p>
        </w:tc>
        <w:tc>
          <w:tcPr>
            <w:tcW w:w="0" w:type="auto"/>
            <w:vAlign w:val="center"/>
          </w:tcPr>
          <w:p w14:paraId="64BF63E0" w14:textId="77777777" w:rsidR="00E056D9" w:rsidRDefault="00634BC1">
            <w:r>
              <w:t xml:space="preserve">WWC Practice Guide </w:t>
            </w:r>
          </w:p>
        </w:tc>
        <w:tc>
          <w:tcPr>
            <w:tcW w:w="0" w:type="auto"/>
            <w:vAlign w:val="center"/>
          </w:tcPr>
          <w:p w14:paraId="1D677B78" w14:textId="77777777" w:rsidR="00E056D9" w:rsidRDefault="00634BC1">
            <w:r>
              <w:t xml:space="preserve">Yes                                                                    </w:t>
            </w:r>
          </w:p>
        </w:tc>
        <w:tc>
          <w:tcPr>
            <w:tcW w:w="0" w:type="auto"/>
            <w:vAlign w:val="center"/>
          </w:tcPr>
          <w:p w14:paraId="25F85E12" w14:textId="77777777" w:rsidR="00E056D9" w:rsidRDefault="00E056D9"/>
        </w:tc>
      </w:tr>
      <w:tr w:rsidR="00E056D9" w14:paraId="09325966" w14:textId="77777777">
        <w:tc>
          <w:tcPr>
            <w:tcW w:w="0" w:type="auto"/>
            <w:gridSpan w:val="2"/>
            <w:vAlign w:val="center"/>
          </w:tcPr>
          <w:p w14:paraId="0CB7B303" w14:textId="77777777" w:rsidR="00E056D9" w:rsidRDefault="00634BC1">
            <w:r>
              <w:rPr>
                <w:b/>
              </w:rPr>
              <w:t>Action Step</w:t>
            </w:r>
          </w:p>
        </w:tc>
        <w:tc>
          <w:tcPr>
            <w:tcW w:w="0" w:type="auto"/>
            <w:gridSpan w:val="2"/>
            <w:vAlign w:val="center"/>
          </w:tcPr>
          <w:p w14:paraId="7E5B21F3" w14:textId="77777777" w:rsidR="00E056D9" w:rsidRDefault="00634BC1">
            <w:r>
              <w:rPr>
                <w:b/>
              </w:rPr>
              <w:t>Anticipated Start/Completion Date</w:t>
            </w:r>
          </w:p>
        </w:tc>
      </w:tr>
      <w:tr w:rsidR="00E056D9" w14:paraId="442B6DF3" w14:textId="77777777">
        <w:tc>
          <w:tcPr>
            <w:tcW w:w="0" w:type="auto"/>
            <w:gridSpan w:val="2"/>
            <w:vAlign w:val="center"/>
          </w:tcPr>
          <w:p w14:paraId="6B9C43BE" w14:textId="77777777" w:rsidR="00E056D9" w:rsidRDefault="00634BC1">
            <w:r>
              <w:t xml:space="preserve">Design a walkthrough calendar and conduct evidence-based strategy (EBS) walkthroughs to provide specific feedback to teachers in a timely manner. </w:t>
            </w:r>
          </w:p>
        </w:tc>
        <w:tc>
          <w:tcPr>
            <w:tcW w:w="0" w:type="auto"/>
            <w:vAlign w:val="center"/>
          </w:tcPr>
          <w:p w14:paraId="64DFB7DF" w14:textId="77777777" w:rsidR="00E056D9" w:rsidRDefault="00634BC1">
            <w:r>
              <w:t>2024-09-02</w:t>
            </w:r>
          </w:p>
        </w:tc>
        <w:tc>
          <w:tcPr>
            <w:tcW w:w="0" w:type="auto"/>
            <w:vAlign w:val="center"/>
          </w:tcPr>
          <w:p w14:paraId="759DDCC5" w14:textId="77777777" w:rsidR="00E056D9" w:rsidRDefault="00634BC1">
            <w:r>
              <w:t>2025-05-30</w:t>
            </w:r>
          </w:p>
        </w:tc>
      </w:tr>
      <w:tr w:rsidR="00E056D9" w14:paraId="4DA7A028" w14:textId="77777777">
        <w:tc>
          <w:tcPr>
            <w:tcW w:w="0" w:type="auto"/>
            <w:vAlign w:val="center"/>
          </w:tcPr>
          <w:p w14:paraId="5125CAD5" w14:textId="77777777" w:rsidR="00E056D9" w:rsidRDefault="00634BC1">
            <w:r>
              <w:rPr>
                <w:b/>
              </w:rPr>
              <w:t>Lead Person/Position</w:t>
            </w:r>
          </w:p>
        </w:tc>
        <w:tc>
          <w:tcPr>
            <w:tcW w:w="0" w:type="auto"/>
            <w:vAlign w:val="center"/>
          </w:tcPr>
          <w:p w14:paraId="31E33921" w14:textId="77777777" w:rsidR="00E056D9" w:rsidRDefault="00634BC1">
            <w:r>
              <w:rPr>
                <w:b/>
              </w:rPr>
              <w:t>Material/Resources/Supports Needed</w:t>
            </w:r>
          </w:p>
        </w:tc>
        <w:tc>
          <w:tcPr>
            <w:tcW w:w="0" w:type="auto"/>
            <w:vAlign w:val="center"/>
          </w:tcPr>
          <w:p w14:paraId="7513621B" w14:textId="77777777" w:rsidR="00E056D9" w:rsidRDefault="00634BC1">
            <w:r>
              <w:rPr>
                <w:b/>
              </w:rPr>
              <w:t>PD Step?</w:t>
            </w:r>
          </w:p>
        </w:tc>
        <w:tc>
          <w:tcPr>
            <w:tcW w:w="0" w:type="auto"/>
            <w:vAlign w:val="center"/>
          </w:tcPr>
          <w:p w14:paraId="03A78BB7" w14:textId="77777777" w:rsidR="00E056D9" w:rsidRDefault="00E056D9"/>
        </w:tc>
      </w:tr>
      <w:tr w:rsidR="00E056D9" w14:paraId="20303854" w14:textId="77777777">
        <w:tc>
          <w:tcPr>
            <w:tcW w:w="0" w:type="auto"/>
            <w:vAlign w:val="center"/>
          </w:tcPr>
          <w:p w14:paraId="32B7EC9C" w14:textId="77777777" w:rsidR="00E056D9" w:rsidRDefault="00634BC1">
            <w:r>
              <w:t>Admin Team</w:t>
            </w:r>
          </w:p>
        </w:tc>
        <w:tc>
          <w:tcPr>
            <w:tcW w:w="0" w:type="auto"/>
            <w:vAlign w:val="center"/>
          </w:tcPr>
          <w:p w14:paraId="54FCDA7D" w14:textId="77777777" w:rsidR="00E056D9" w:rsidRDefault="00634BC1">
            <w:r>
              <w:t xml:space="preserve">PA ETEP, </w:t>
            </w:r>
            <w:proofErr w:type="spellStart"/>
            <w:r>
              <w:t>SDoL</w:t>
            </w:r>
            <w:proofErr w:type="spellEnd"/>
            <w:r>
              <w:t xml:space="preserve"> EBS Walkthrough Tool</w:t>
            </w:r>
          </w:p>
        </w:tc>
        <w:tc>
          <w:tcPr>
            <w:tcW w:w="0" w:type="auto"/>
            <w:vAlign w:val="center"/>
          </w:tcPr>
          <w:p w14:paraId="0356C1A2" w14:textId="77777777" w:rsidR="00E056D9" w:rsidRDefault="00634BC1">
            <w:r>
              <w:t xml:space="preserve">No                                                                    </w:t>
            </w:r>
          </w:p>
        </w:tc>
        <w:tc>
          <w:tcPr>
            <w:tcW w:w="0" w:type="auto"/>
            <w:vAlign w:val="center"/>
          </w:tcPr>
          <w:p w14:paraId="324F1D9F" w14:textId="77777777" w:rsidR="00E056D9" w:rsidRDefault="00E056D9"/>
        </w:tc>
      </w:tr>
      <w:tr w:rsidR="00E056D9" w14:paraId="268FD146" w14:textId="77777777">
        <w:tc>
          <w:tcPr>
            <w:tcW w:w="0" w:type="auto"/>
            <w:gridSpan w:val="2"/>
            <w:vAlign w:val="center"/>
          </w:tcPr>
          <w:p w14:paraId="74EDA0A4" w14:textId="77777777" w:rsidR="00E056D9" w:rsidRDefault="00634BC1">
            <w:r>
              <w:rPr>
                <w:b/>
              </w:rPr>
              <w:t>Action Step</w:t>
            </w:r>
          </w:p>
        </w:tc>
        <w:tc>
          <w:tcPr>
            <w:tcW w:w="0" w:type="auto"/>
            <w:gridSpan w:val="2"/>
            <w:vAlign w:val="center"/>
          </w:tcPr>
          <w:p w14:paraId="5B38A146" w14:textId="77777777" w:rsidR="00E056D9" w:rsidRDefault="00634BC1">
            <w:r>
              <w:rPr>
                <w:b/>
              </w:rPr>
              <w:t>Anticipated Start/Completion Date</w:t>
            </w:r>
          </w:p>
        </w:tc>
      </w:tr>
      <w:tr w:rsidR="00E056D9" w14:paraId="14299725" w14:textId="77777777">
        <w:tc>
          <w:tcPr>
            <w:tcW w:w="0" w:type="auto"/>
            <w:gridSpan w:val="2"/>
            <w:vAlign w:val="center"/>
          </w:tcPr>
          <w:p w14:paraId="765C31E9" w14:textId="77777777" w:rsidR="00E056D9" w:rsidRDefault="00634BC1">
            <w:r>
              <w:t>Provide ongoing professional development and support for interventionists and educators.</w:t>
            </w:r>
          </w:p>
        </w:tc>
        <w:tc>
          <w:tcPr>
            <w:tcW w:w="0" w:type="auto"/>
            <w:vAlign w:val="center"/>
          </w:tcPr>
          <w:p w14:paraId="49F39C6C" w14:textId="77777777" w:rsidR="00E056D9" w:rsidRDefault="00634BC1">
            <w:r>
              <w:t>2024-09-02</w:t>
            </w:r>
          </w:p>
        </w:tc>
        <w:tc>
          <w:tcPr>
            <w:tcW w:w="0" w:type="auto"/>
            <w:vAlign w:val="center"/>
          </w:tcPr>
          <w:p w14:paraId="21C4C0EA" w14:textId="77777777" w:rsidR="00E056D9" w:rsidRDefault="00634BC1">
            <w:r>
              <w:t>2025-05-30</w:t>
            </w:r>
          </w:p>
        </w:tc>
      </w:tr>
      <w:tr w:rsidR="00E056D9" w14:paraId="78D5BF81" w14:textId="77777777">
        <w:tc>
          <w:tcPr>
            <w:tcW w:w="0" w:type="auto"/>
            <w:vAlign w:val="center"/>
          </w:tcPr>
          <w:p w14:paraId="1A981A85" w14:textId="77777777" w:rsidR="00E056D9" w:rsidRDefault="00634BC1">
            <w:r>
              <w:rPr>
                <w:b/>
              </w:rPr>
              <w:t>Lead Person/Position</w:t>
            </w:r>
          </w:p>
        </w:tc>
        <w:tc>
          <w:tcPr>
            <w:tcW w:w="0" w:type="auto"/>
            <w:vAlign w:val="center"/>
          </w:tcPr>
          <w:p w14:paraId="583E1D02" w14:textId="77777777" w:rsidR="00E056D9" w:rsidRDefault="00634BC1">
            <w:r>
              <w:rPr>
                <w:b/>
              </w:rPr>
              <w:t>Material/Resources/Supports Needed</w:t>
            </w:r>
          </w:p>
        </w:tc>
        <w:tc>
          <w:tcPr>
            <w:tcW w:w="0" w:type="auto"/>
            <w:vAlign w:val="center"/>
          </w:tcPr>
          <w:p w14:paraId="61EBB482" w14:textId="77777777" w:rsidR="00E056D9" w:rsidRDefault="00634BC1">
            <w:r>
              <w:rPr>
                <w:b/>
              </w:rPr>
              <w:t>PD Step?</w:t>
            </w:r>
          </w:p>
        </w:tc>
        <w:tc>
          <w:tcPr>
            <w:tcW w:w="0" w:type="auto"/>
            <w:vAlign w:val="center"/>
          </w:tcPr>
          <w:p w14:paraId="2A78D6D0" w14:textId="77777777" w:rsidR="00E056D9" w:rsidRDefault="00E056D9"/>
        </w:tc>
      </w:tr>
      <w:tr w:rsidR="00E056D9" w14:paraId="78FDE839" w14:textId="77777777">
        <w:tc>
          <w:tcPr>
            <w:tcW w:w="0" w:type="auto"/>
            <w:vAlign w:val="center"/>
          </w:tcPr>
          <w:p w14:paraId="3B209ED1" w14:textId="77777777" w:rsidR="00E056D9" w:rsidRDefault="00634BC1">
            <w:r>
              <w:t>Instructional Coach/CIA/ IU 13 Team</w:t>
            </w:r>
          </w:p>
        </w:tc>
        <w:tc>
          <w:tcPr>
            <w:tcW w:w="0" w:type="auto"/>
            <w:vAlign w:val="center"/>
          </w:tcPr>
          <w:p w14:paraId="6D79816E" w14:textId="77777777" w:rsidR="00E056D9" w:rsidRDefault="00634BC1">
            <w:r>
              <w:t xml:space="preserve">Tier One Classroom Routines (PBIS), WWC Practice Guide </w:t>
            </w:r>
          </w:p>
        </w:tc>
        <w:tc>
          <w:tcPr>
            <w:tcW w:w="0" w:type="auto"/>
            <w:vAlign w:val="center"/>
          </w:tcPr>
          <w:p w14:paraId="69673A11" w14:textId="77777777" w:rsidR="00E056D9" w:rsidRDefault="00634BC1">
            <w:r>
              <w:t xml:space="preserve">Yes                                                                    </w:t>
            </w:r>
          </w:p>
        </w:tc>
        <w:tc>
          <w:tcPr>
            <w:tcW w:w="0" w:type="auto"/>
            <w:vAlign w:val="center"/>
          </w:tcPr>
          <w:p w14:paraId="382B879A" w14:textId="77777777" w:rsidR="00E056D9" w:rsidRDefault="00E056D9"/>
        </w:tc>
      </w:tr>
      <w:tr w:rsidR="00E056D9" w14:paraId="3E4CC296" w14:textId="77777777">
        <w:tc>
          <w:tcPr>
            <w:tcW w:w="0" w:type="auto"/>
            <w:gridSpan w:val="2"/>
            <w:vAlign w:val="center"/>
          </w:tcPr>
          <w:p w14:paraId="3FC2C546" w14:textId="77777777" w:rsidR="00E056D9" w:rsidRDefault="00634BC1">
            <w:r>
              <w:rPr>
                <w:b/>
              </w:rPr>
              <w:t>Action Step</w:t>
            </w:r>
          </w:p>
        </w:tc>
        <w:tc>
          <w:tcPr>
            <w:tcW w:w="0" w:type="auto"/>
            <w:gridSpan w:val="2"/>
            <w:vAlign w:val="center"/>
          </w:tcPr>
          <w:p w14:paraId="2E16DDEE" w14:textId="77777777" w:rsidR="00E056D9" w:rsidRDefault="00634BC1">
            <w:r>
              <w:rPr>
                <w:b/>
              </w:rPr>
              <w:t>Anticipated Start/Completion Date</w:t>
            </w:r>
          </w:p>
        </w:tc>
      </w:tr>
      <w:tr w:rsidR="00E056D9" w14:paraId="37E997CC" w14:textId="77777777">
        <w:tc>
          <w:tcPr>
            <w:tcW w:w="0" w:type="auto"/>
            <w:gridSpan w:val="2"/>
            <w:vAlign w:val="center"/>
          </w:tcPr>
          <w:p w14:paraId="21D1C724" w14:textId="77777777" w:rsidR="00E056D9" w:rsidRDefault="00634BC1">
            <w:r>
              <w:lastRenderedPageBreak/>
              <w:t>Provide 1:1 support for *NEW* teachers as part of ongoing induction programming.</w:t>
            </w:r>
          </w:p>
        </w:tc>
        <w:tc>
          <w:tcPr>
            <w:tcW w:w="0" w:type="auto"/>
            <w:vAlign w:val="center"/>
          </w:tcPr>
          <w:p w14:paraId="07D170F8" w14:textId="77777777" w:rsidR="00E056D9" w:rsidRDefault="00634BC1">
            <w:r>
              <w:t>2024-09-02</w:t>
            </w:r>
          </w:p>
        </w:tc>
        <w:tc>
          <w:tcPr>
            <w:tcW w:w="0" w:type="auto"/>
            <w:vAlign w:val="center"/>
          </w:tcPr>
          <w:p w14:paraId="08E7991D" w14:textId="77777777" w:rsidR="00E056D9" w:rsidRDefault="00634BC1">
            <w:r>
              <w:t>2025-05-30</w:t>
            </w:r>
          </w:p>
        </w:tc>
      </w:tr>
      <w:tr w:rsidR="00E056D9" w14:paraId="1CCEF32A" w14:textId="77777777">
        <w:tc>
          <w:tcPr>
            <w:tcW w:w="0" w:type="auto"/>
            <w:vAlign w:val="center"/>
          </w:tcPr>
          <w:p w14:paraId="177131AC" w14:textId="77777777" w:rsidR="00E056D9" w:rsidRDefault="00634BC1">
            <w:r>
              <w:rPr>
                <w:b/>
              </w:rPr>
              <w:t>Lead Person/Position</w:t>
            </w:r>
          </w:p>
        </w:tc>
        <w:tc>
          <w:tcPr>
            <w:tcW w:w="0" w:type="auto"/>
            <w:vAlign w:val="center"/>
          </w:tcPr>
          <w:p w14:paraId="6C8B4EAD" w14:textId="77777777" w:rsidR="00E056D9" w:rsidRDefault="00634BC1">
            <w:r>
              <w:rPr>
                <w:b/>
              </w:rPr>
              <w:t>Material/Resources/Supports Needed</w:t>
            </w:r>
          </w:p>
        </w:tc>
        <w:tc>
          <w:tcPr>
            <w:tcW w:w="0" w:type="auto"/>
            <w:vAlign w:val="center"/>
          </w:tcPr>
          <w:p w14:paraId="37562FB8" w14:textId="77777777" w:rsidR="00E056D9" w:rsidRDefault="00634BC1">
            <w:r>
              <w:rPr>
                <w:b/>
              </w:rPr>
              <w:t>PD Step?</w:t>
            </w:r>
          </w:p>
        </w:tc>
        <w:tc>
          <w:tcPr>
            <w:tcW w:w="0" w:type="auto"/>
            <w:vAlign w:val="center"/>
          </w:tcPr>
          <w:p w14:paraId="00717CD7" w14:textId="77777777" w:rsidR="00E056D9" w:rsidRDefault="00E056D9"/>
        </w:tc>
      </w:tr>
      <w:tr w:rsidR="00E056D9" w14:paraId="64E55668" w14:textId="77777777">
        <w:tc>
          <w:tcPr>
            <w:tcW w:w="0" w:type="auto"/>
            <w:vAlign w:val="center"/>
          </w:tcPr>
          <w:p w14:paraId="4A53486F" w14:textId="77777777" w:rsidR="00E056D9" w:rsidRDefault="00634BC1">
            <w:r>
              <w:t>Instructional Coach/ IU 13 Team</w:t>
            </w:r>
          </w:p>
        </w:tc>
        <w:tc>
          <w:tcPr>
            <w:tcW w:w="0" w:type="auto"/>
            <w:vAlign w:val="center"/>
          </w:tcPr>
          <w:p w14:paraId="780E95D0" w14:textId="77777777" w:rsidR="00E056D9" w:rsidRDefault="00634BC1">
            <w:r>
              <w:t xml:space="preserve">WWC Practice Guide </w:t>
            </w:r>
          </w:p>
        </w:tc>
        <w:tc>
          <w:tcPr>
            <w:tcW w:w="0" w:type="auto"/>
            <w:vAlign w:val="center"/>
          </w:tcPr>
          <w:p w14:paraId="629639BB" w14:textId="77777777" w:rsidR="00E056D9" w:rsidRDefault="00634BC1">
            <w:r>
              <w:t xml:space="preserve">Yes                                                                    </w:t>
            </w:r>
          </w:p>
        </w:tc>
        <w:tc>
          <w:tcPr>
            <w:tcW w:w="0" w:type="auto"/>
            <w:vAlign w:val="center"/>
          </w:tcPr>
          <w:p w14:paraId="3831ADCD" w14:textId="77777777" w:rsidR="00E056D9" w:rsidRDefault="00E056D9"/>
        </w:tc>
      </w:tr>
    </w:tbl>
    <w:p w14:paraId="4D30B1D1" w14:textId="77777777" w:rsidR="00E056D9" w:rsidRDefault="00E056D9"/>
    <w:tbl>
      <w:tblPr>
        <w:tblStyle w:val="TableGrid"/>
        <w:tblW w:w="5000" w:type="pct"/>
        <w:tblLook w:val="04A0" w:firstRow="1" w:lastRow="0" w:firstColumn="1" w:lastColumn="0" w:noHBand="0" w:noVBand="1"/>
      </w:tblPr>
      <w:tblGrid>
        <w:gridCol w:w="7732"/>
        <w:gridCol w:w="6658"/>
      </w:tblGrid>
      <w:tr w:rsidR="00E056D9" w14:paraId="26836310" w14:textId="77777777">
        <w:tc>
          <w:tcPr>
            <w:tcW w:w="0" w:type="auto"/>
            <w:vAlign w:val="center"/>
          </w:tcPr>
          <w:p w14:paraId="60227731" w14:textId="77777777" w:rsidR="00E056D9" w:rsidRDefault="00634BC1">
            <w:r>
              <w:rPr>
                <w:b/>
              </w:rPr>
              <w:t>Anticipated Output</w:t>
            </w:r>
          </w:p>
        </w:tc>
        <w:tc>
          <w:tcPr>
            <w:tcW w:w="0" w:type="auto"/>
            <w:vAlign w:val="center"/>
          </w:tcPr>
          <w:p w14:paraId="25436B98" w14:textId="77777777" w:rsidR="00E056D9" w:rsidRDefault="00634BC1">
            <w:r>
              <w:rPr>
                <w:b/>
              </w:rPr>
              <w:t>Monitoring/Evaluation (People, Frequency, and Method)</w:t>
            </w:r>
          </w:p>
        </w:tc>
      </w:tr>
      <w:tr w:rsidR="00E056D9" w14:paraId="16CA356D" w14:textId="77777777">
        <w:tc>
          <w:tcPr>
            <w:tcW w:w="0" w:type="auto"/>
            <w:vAlign w:val="center"/>
          </w:tcPr>
          <w:p w14:paraId="197C232C" w14:textId="77777777" w:rsidR="00E056D9" w:rsidRDefault="00634BC1">
            <w:r>
              <w:t xml:space="preserve">1. Assessment calendar containing the Renaissance STAR testing administered </w:t>
            </w:r>
            <w:proofErr w:type="gramStart"/>
            <w:r>
              <w:t>one(</w:t>
            </w:r>
            <w:proofErr w:type="gramEnd"/>
            <w:r>
              <w:t xml:space="preserve">1) month prior to Quarterly Routines, and ELA/TDA. 2. Evidence-based strategy (EBS) walkthroughs happen </w:t>
            </w:r>
            <w:proofErr w:type="gramStart"/>
            <w:r>
              <w:t>on a monthly basis</w:t>
            </w:r>
            <w:proofErr w:type="gramEnd"/>
            <w:r>
              <w:t xml:space="preserve"> and account for differentiation and include differentiation using the small group instruction model. 3. Administer the STAR assessment for Quarter 1 thru 4 review 4. 75% of classrooms are implementing the </w:t>
            </w:r>
            <w:proofErr w:type="gramStart"/>
            <w:r>
              <w:t>evidence based</w:t>
            </w:r>
            <w:proofErr w:type="gramEnd"/>
            <w:r>
              <w:t xml:space="preserve"> strategy in ELA classrooms. 5. Increased achievement as measured on the Renaissance STAR assessment system and captured in the SIP Achievement Goals. 6. Students tha</w:t>
            </w:r>
            <w:r>
              <w:t xml:space="preserve">t are early Identified as potentially chronically truant will have Tier 2 Support Plans. </w:t>
            </w:r>
          </w:p>
        </w:tc>
        <w:tc>
          <w:tcPr>
            <w:tcW w:w="0" w:type="auto"/>
            <w:vAlign w:val="center"/>
          </w:tcPr>
          <w:p w14:paraId="4A5E17F7" w14:textId="77777777" w:rsidR="00E056D9" w:rsidRDefault="00634BC1">
            <w:r>
              <w:t>People: WMS Administrative Team Frequency: Monthly and Quarterly monitoring using the Bi-Weekly Implementation Spreadsheet with CSI Implementation Team Method: Bi-Weekly Tracking Form and walkthrough data</w:t>
            </w:r>
          </w:p>
        </w:tc>
      </w:tr>
    </w:tbl>
    <w:p w14:paraId="66705024" w14:textId="77777777" w:rsidR="00E056D9" w:rsidRDefault="00634BC1">
      <w:r>
        <w:br/>
      </w:r>
      <w:r>
        <w:br/>
      </w:r>
      <w:r>
        <w:br/>
      </w:r>
      <w:r>
        <w:br/>
      </w:r>
      <w:r>
        <w:br/>
      </w:r>
      <w:r>
        <w:br/>
      </w:r>
      <w:r>
        <w:br/>
      </w:r>
      <w:r>
        <w:br w:type="page"/>
      </w:r>
    </w:p>
    <w:p w14:paraId="7DBF6218" w14:textId="77777777" w:rsidR="00E056D9" w:rsidRDefault="00634BC1">
      <w:pPr>
        <w:pStyle w:val="Heading1"/>
      </w:pPr>
      <w:r>
        <w:lastRenderedPageBreak/>
        <w:t>Expenditure Tables</w:t>
      </w:r>
    </w:p>
    <w:p w14:paraId="32233DF0" w14:textId="77777777" w:rsidR="00E056D9" w:rsidRDefault="00634BC1">
      <w:pPr>
        <w:pStyle w:val="Heading2"/>
      </w:pPr>
      <w:r>
        <w:t>School Improvement Set Aside Grant</w:t>
      </w:r>
    </w:p>
    <w:p w14:paraId="0D0BE666" w14:textId="77777777" w:rsidR="00E056D9" w:rsidRDefault="00634BC1">
      <w:r>
        <w:rPr>
          <w:b/>
        </w:rPr>
        <w:t xml:space="preserve">False </w:t>
      </w:r>
      <w:r>
        <w:t>School does not receive School Improvement Set Aside Grant.</w:t>
      </w:r>
      <w:r>
        <w:tab/>
      </w:r>
      <w:r>
        <w:tab/>
      </w:r>
      <w:r>
        <w:tab/>
      </w:r>
      <w:r>
        <w:tab/>
      </w:r>
      <w:r>
        <w:tab/>
      </w:r>
      <w:r>
        <w:tab/>
      </w:r>
      <w:r>
        <w:tab/>
      </w:r>
      <w:r>
        <w:tab/>
      </w:r>
      <w:r>
        <w:tab/>
      </w:r>
    </w:p>
    <w:tbl>
      <w:tblPr>
        <w:tblStyle w:val="TableGrid"/>
        <w:tblW w:w="0" w:type="auto"/>
        <w:tblLook w:val="04A0" w:firstRow="1" w:lastRow="0" w:firstColumn="1" w:lastColumn="0" w:noHBand="0" w:noVBand="1"/>
      </w:tblPr>
      <w:tblGrid>
        <w:gridCol w:w="3196"/>
        <w:gridCol w:w="3196"/>
        <w:gridCol w:w="4798"/>
        <w:gridCol w:w="1600"/>
        <w:gridCol w:w="1600"/>
      </w:tblGrid>
      <w:tr w:rsidR="00E056D9" w14:paraId="2F8D5A55" w14:textId="77777777">
        <w:tc>
          <w:tcPr>
            <w:tcW w:w="1000" w:type="pct"/>
            <w:vAlign w:val="center"/>
          </w:tcPr>
          <w:p w14:paraId="1C92921A" w14:textId="77777777" w:rsidR="00E056D9" w:rsidRDefault="00634BC1">
            <w:r>
              <w:rPr>
                <w:b/>
              </w:rPr>
              <w:t xml:space="preserve">Expenditure Description  </w:t>
            </w:r>
          </w:p>
        </w:tc>
        <w:tc>
          <w:tcPr>
            <w:tcW w:w="1000" w:type="pct"/>
            <w:vAlign w:val="center"/>
          </w:tcPr>
          <w:p w14:paraId="3DFBA804" w14:textId="77777777" w:rsidR="00E056D9" w:rsidRDefault="00634BC1">
            <w:r>
              <w:rPr>
                <w:b/>
              </w:rPr>
              <w:t>Action Plan(s)</w:t>
            </w:r>
          </w:p>
        </w:tc>
        <w:tc>
          <w:tcPr>
            <w:tcW w:w="1500" w:type="pct"/>
            <w:vAlign w:val="center"/>
          </w:tcPr>
          <w:p w14:paraId="7A69809C" w14:textId="77777777" w:rsidR="00E056D9" w:rsidRDefault="00634BC1">
            <w:proofErr w:type="spellStart"/>
            <w:r>
              <w:rPr>
                <w:b/>
              </w:rPr>
              <w:t>eGgrant</w:t>
            </w:r>
            <w:proofErr w:type="spellEnd"/>
            <w:r>
              <w:rPr>
                <w:b/>
              </w:rPr>
              <w:t xml:space="preserve"> Budget Category (Set Aside grant)</w:t>
            </w:r>
          </w:p>
        </w:tc>
        <w:tc>
          <w:tcPr>
            <w:tcW w:w="500" w:type="pct"/>
            <w:vAlign w:val="center"/>
          </w:tcPr>
          <w:p w14:paraId="3C77D4BD" w14:textId="77777777" w:rsidR="00E056D9" w:rsidRDefault="00634BC1">
            <w:r>
              <w:rPr>
                <w:b/>
              </w:rPr>
              <w:t>ESSA Tier</w:t>
            </w:r>
          </w:p>
        </w:tc>
        <w:tc>
          <w:tcPr>
            <w:tcW w:w="500" w:type="pct"/>
            <w:vAlign w:val="center"/>
          </w:tcPr>
          <w:p w14:paraId="5C291812" w14:textId="77777777" w:rsidR="00E056D9" w:rsidRDefault="00634BC1">
            <w:r>
              <w:rPr>
                <w:b/>
              </w:rPr>
              <w:t>Amount</w:t>
            </w:r>
          </w:p>
        </w:tc>
      </w:tr>
      <w:tr w:rsidR="00E056D9" w14:paraId="7B11A2D4" w14:textId="77777777">
        <w:tc>
          <w:tcPr>
            <w:tcW w:w="0" w:type="auto"/>
            <w:vAlign w:val="center"/>
          </w:tcPr>
          <w:p w14:paraId="5CCF4904" w14:textId="77777777" w:rsidR="00E056D9" w:rsidRDefault="00634BC1">
            <w:r>
              <w:t xml:space="preserve">Tiered Support Team Lead Wheatland Middle School is an institution charged with supporting middle school students who historically 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17310C00" w14:textId="77777777" w:rsidR="00E056D9" w:rsidRDefault="00634BC1">
            <w:pPr>
              <w:pStyle w:val="ListParagraph"/>
              <w:numPr>
                <w:ilvl w:val="0"/>
                <w:numId w:val="3"/>
              </w:numPr>
            </w:pPr>
            <w:r>
              <w:t>Problem Solving</w:t>
            </w:r>
          </w:p>
          <w:p w14:paraId="4FA624E8" w14:textId="77777777" w:rsidR="00E056D9" w:rsidRDefault="00634BC1">
            <w:pPr>
              <w:pStyle w:val="ListParagraph"/>
              <w:numPr>
                <w:ilvl w:val="0"/>
                <w:numId w:val="3"/>
              </w:numPr>
            </w:pPr>
            <w:r>
              <w:t>Reading Comprehension</w:t>
            </w:r>
          </w:p>
        </w:tc>
        <w:tc>
          <w:tcPr>
            <w:tcW w:w="0" w:type="auto"/>
            <w:vAlign w:val="center"/>
          </w:tcPr>
          <w:p w14:paraId="33E2A802" w14:textId="77777777" w:rsidR="00E056D9" w:rsidRDefault="00634BC1">
            <w:r>
              <w:t xml:space="preserve">Salary                                                                               </w:t>
            </w:r>
            <w:r>
              <w:tab/>
            </w:r>
            <w:r>
              <w:tab/>
            </w:r>
            <w:r>
              <w:tab/>
            </w:r>
            <w:r>
              <w:tab/>
            </w:r>
            <w:r>
              <w:tab/>
            </w:r>
            <w:r>
              <w:tab/>
            </w:r>
            <w:r>
              <w:tab/>
            </w:r>
            <w:r>
              <w:tab/>
            </w:r>
            <w:r>
              <w:tab/>
            </w:r>
            <w:r>
              <w:tab/>
            </w:r>
            <w:r>
              <w:tab/>
            </w:r>
            <w:r>
              <w:tab/>
            </w:r>
            <w:r>
              <w:tab/>
            </w:r>
          </w:p>
        </w:tc>
        <w:tc>
          <w:tcPr>
            <w:tcW w:w="0" w:type="auto"/>
            <w:vAlign w:val="center"/>
          </w:tcPr>
          <w:p w14:paraId="19541265" w14:textId="77777777" w:rsidR="00E056D9" w:rsidRDefault="00634BC1">
            <w:r>
              <w:t>1</w:t>
            </w:r>
            <w:r>
              <w:tab/>
            </w:r>
            <w:r>
              <w:tab/>
            </w:r>
            <w:r>
              <w:tab/>
            </w:r>
            <w:r>
              <w:tab/>
            </w:r>
            <w:r>
              <w:tab/>
            </w:r>
            <w:r>
              <w:tab/>
            </w:r>
            <w:r>
              <w:tab/>
            </w:r>
            <w:r>
              <w:tab/>
            </w:r>
            <w:r>
              <w:tab/>
            </w:r>
            <w:r>
              <w:tab/>
            </w:r>
            <w:r>
              <w:tab/>
            </w:r>
            <w:r>
              <w:tab/>
            </w:r>
            <w:r>
              <w:tab/>
            </w:r>
          </w:p>
        </w:tc>
        <w:tc>
          <w:tcPr>
            <w:tcW w:w="0" w:type="auto"/>
            <w:vAlign w:val="center"/>
          </w:tcPr>
          <w:p w14:paraId="495272F9" w14:textId="77777777" w:rsidR="00E056D9" w:rsidRDefault="00634BC1">
            <w:r>
              <w:t>85000</w:t>
            </w:r>
          </w:p>
        </w:tc>
      </w:tr>
      <w:tr w:rsidR="00E056D9" w14:paraId="19A6C519" w14:textId="77777777">
        <w:tc>
          <w:tcPr>
            <w:tcW w:w="0" w:type="auto"/>
            <w:vAlign w:val="center"/>
          </w:tcPr>
          <w:p w14:paraId="6EA0A031" w14:textId="77777777" w:rsidR="00E056D9" w:rsidRDefault="00634BC1">
            <w:r>
              <w:t xml:space="preserve">Tiered Support Team Lead Wheatland Middle School is an institution charged with supporting middle school </w:t>
            </w:r>
            <w:r>
              <w:lastRenderedPageBreak/>
              <w:t xml:space="preserve">students who historically 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w:t>
            </w:r>
            <w:r>
              <w:t>om instruction.</w:t>
            </w:r>
          </w:p>
        </w:tc>
        <w:tc>
          <w:tcPr>
            <w:tcW w:w="0" w:type="auto"/>
            <w:vAlign w:val="center"/>
          </w:tcPr>
          <w:p w14:paraId="232E5756" w14:textId="77777777" w:rsidR="00E056D9" w:rsidRDefault="00634BC1">
            <w:pPr>
              <w:pStyle w:val="ListParagraph"/>
              <w:numPr>
                <w:ilvl w:val="0"/>
                <w:numId w:val="4"/>
              </w:numPr>
            </w:pPr>
            <w:r>
              <w:lastRenderedPageBreak/>
              <w:t>Problem Solving</w:t>
            </w:r>
          </w:p>
          <w:p w14:paraId="43D9487F" w14:textId="77777777" w:rsidR="00E056D9" w:rsidRDefault="00634BC1">
            <w:pPr>
              <w:pStyle w:val="ListParagraph"/>
              <w:numPr>
                <w:ilvl w:val="0"/>
                <w:numId w:val="4"/>
              </w:numPr>
            </w:pPr>
            <w:r>
              <w:t>Reading Comprehension</w:t>
            </w:r>
          </w:p>
        </w:tc>
        <w:tc>
          <w:tcPr>
            <w:tcW w:w="0" w:type="auto"/>
            <w:vAlign w:val="center"/>
          </w:tcPr>
          <w:p w14:paraId="01BF0A34" w14:textId="77777777" w:rsidR="00E056D9" w:rsidRDefault="00634BC1">
            <w:r>
              <w:t xml:space="preserve">Benefits                                                                           </w:t>
            </w:r>
            <w:r>
              <w:tab/>
            </w:r>
            <w:r>
              <w:tab/>
            </w:r>
            <w:r>
              <w:tab/>
            </w:r>
            <w:r>
              <w:tab/>
            </w:r>
            <w:r>
              <w:tab/>
            </w:r>
            <w:r>
              <w:tab/>
            </w:r>
            <w:r>
              <w:tab/>
            </w:r>
            <w:r>
              <w:tab/>
            </w:r>
            <w:r>
              <w:tab/>
            </w:r>
            <w:r>
              <w:tab/>
            </w:r>
            <w:r>
              <w:tab/>
            </w:r>
            <w:r>
              <w:tab/>
            </w:r>
            <w:r>
              <w:tab/>
            </w:r>
          </w:p>
        </w:tc>
        <w:tc>
          <w:tcPr>
            <w:tcW w:w="0" w:type="auto"/>
            <w:vAlign w:val="center"/>
          </w:tcPr>
          <w:p w14:paraId="18F72D1B" w14:textId="77777777" w:rsidR="00E056D9" w:rsidRDefault="00634BC1">
            <w:r>
              <w:t>1</w:t>
            </w:r>
            <w:r>
              <w:tab/>
            </w:r>
            <w:r>
              <w:tab/>
            </w:r>
            <w:r>
              <w:tab/>
            </w:r>
            <w:r>
              <w:tab/>
            </w:r>
            <w:r>
              <w:lastRenderedPageBreak/>
              <w:tab/>
            </w:r>
            <w:r>
              <w:tab/>
            </w:r>
            <w:r>
              <w:tab/>
            </w:r>
            <w:r>
              <w:tab/>
            </w:r>
            <w:r>
              <w:tab/>
            </w:r>
            <w:r>
              <w:tab/>
            </w:r>
            <w:r>
              <w:tab/>
            </w:r>
            <w:r>
              <w:tab/>
            </w:r>
            <w:r>
              <w:tab/>
            </w:r>
          </w:p>
        </w:tc>
        <w:tc>
          <w:tcPr>
            <w:tcW w:w="0" w:type="auto"/>
            <w:vAlign w:val="center"/>
          </w:tcPr>
          <w:p w14:paraId="5D8A31D6" w14:textId="77777777" w:rsidR="00E056D9" w:rsidRDefault="00634BC1">
            <w:r>
              <w:lastRenderedPageBreak/>
              <w:t>35000</w:t>
            </w:r>
          </w:p>
        </w:tc>
      </w:tr>
      <w:tr w:rsidR="00E056D9" w14:paraId="064D1ACA" w14:textId="77777777">
        <w:tc>
          <w:tcPr>
            <w:tcW w:w="0" w:type="auto"/>
            <w:vAlign w:val="center"/>
          </w:tcPr>
          <w:p w14:paraId="2DE40834" w14:textId="77777777" w:rsidR="00E056D9" w:rsidRDefault="00634BC1">
            <w:r>
              <w:t xml:space="preserve">IXL Wheatland Middle School is an institution charged with supporting middle school students who historically 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w:t>
            </w:r>
            <w:r>
              <w:lastRenderedPageBreak/>
              <w:t>(EBS)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201B8E9B" w14:textId="77777777" w:rsidR="00E056D9" w:rsidRDefault="00634BC1">
            <w:pPr>
              <w:pStyle w:val="ListParagraph"/>
              <w:numPr>
                <w:ilvl w:val="0"/>
                <w:numId w:val="5"/>
              </w:numPr>
            </w:pPr>
            <w:r>
              <w:lastRenderedPageBreak/>
              <w:t>Problem Solving</w:t>
            </w:r>
          </w:p>
          <w:p w14:paraId="5C3A905F" w14:textId="77777777" w:rsidR="00E056D9" w:rsidRDefault="00634BC1">
            <w:pPr>
              <w:pStyle w:val="ListParagraph"/>
              <w:numPr>
                <w:ilvl w:val="0"/>
                <w:numId w:val="5"/>
              </w:numPr>
            </w:pPr>
            <w:r>
              <w:t>Reading Comprehension</w:t>
            </w:r>
          </w:p>
        </w:tc>
        <w:tc>
          <w:tcPr>
            <w:tcW w:w="0" w:type="auto"/>
            <w:vAlign w:val="center"/>
          </w:tcPr>
          <w:p w14:paraId="4DC171F7" w14:textId="77777777" w:rsidR="00E056D9" w:rsidRDefault="00634BC1">
            <w:r>
              <w:t>Supplies &amp; Property</w:t>
            </w:r>
            <w:r>
              <w:tab/>
            </w:r>
            <w:r>
              <w:tab/>
            </w:r>
            <w:r>
              <w:tab/>
            </w:r>
            <w:r>
              <w:tab/>
            </w:r>
            <w:r>
              <w:tab/>
            </w:r>
            <w:r>
              <w:tab/>
            </w:r>
            <w:r>
              <w:tab/>
            </w:r>
            <w:r>
              <w:tab/>
            </w:r>
            <w:r>
              <w:tab/>
            </w:r>
            <w:r>
              <w:tab/>
            </w:r>
            <w:r>
              <w:tab/>
            </w:r>
            <w:r>
              <w:tab/>
            </w:r>
            <w:r>
              <w:tab/>
            </w:r>
          </w:p>
        </w:tc>
        <w:tc>
          <w:tcPr>
            <w:tcW w:w="0" w:type="auto"/>
            <w:vAlign w:val="center"/>
          </w:tcPr>
          <w:p w14:paraId="113DE853" w14:textId="77777777" w:rsidR="00E056D9" w:rsidRDefault="00634BC1">
            <w:r>
              <w:t>1</w:t>
            </w:r>
            <w:r>
              <w:tab/>
            </w:r>
            <w:r>
              <w:tab/>
            </w:r>
            <w:r>
              <w:tab/>
            </w:r>
            <w:r>
              <w:tab/>
            </w:r>
            <w:r>
              <w:tab/>
            </w:r>
            <w:r>
              <w:tab/>
            </w:r>
            <w:r>
              <w:tab/>
            </w:r>
            <w:r>
              <w:tab/>
            </w:r>
            <w:r>
              <w:tab/>
            </w:r>
            <w:r>
              <w:tab/>
            </w:r>
            <w:r>
              <w:tab/>
            </w:r>
            <w:r>
              <w:tab/>
            </w:r>
            <w:r>
              <w:tab/>
            </w:r>
          </w:p>
        </w:tc>
        <w:tc>
          <w:tcPr>
            <w:tcW w:w="0" w:type="auto"/>
            <w:vAlign w:val="center"/>
          </w:tcPr>
          <w:p w14:paraId="0F067898" w14:textId="77777777" w:rsidR="00E056D9" w:rsidRDefault="00634BC1">
            <w:r>
              <w:t>25000</w:t>
            </w:r>
          </w:p>
        </w:tc>
      </w:tr>
      <w:tr w:rsidR="00E056D9" w14:paraId="2CA497B4" w14:textId="77777777">
        <w:tc>
          <w:tcPr>
            <w:tcW w:w="0" w:type="auto"/>
            <w:vAlign w:val="center"/>
          </w:tcPr>
          <w:p w14:paraId="57097A5E" w14:textId="77777777" w:rsidR="00E056D9" w:rsidRDefault="00634BC1">
            <w:r>
              <w:t xml:space="preserve">STAR </w:t>
            </w:r>
            <w:r>
              <w:t xml:space="preserve">Wheatland Middle School is an institution charged with supporting middle school students who historically 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(EBS) for reading comprehension and for mathematical problem-solving from the U.S. Dept. of Education's "What Works Clearinghouse." These EBS will provi</w:t>
            </w:r>
            <w:r>
              <w:t>de those missing concepts/competencies so that students can re-engage in classroom instruction.</w:t>
            </w:r>
          </w:p>
        </w:tc>
        <w:tc>
          <w:tcPr>
            <w:tcW w:w="0" w:type="auto"/>
            <w:vAlign w:val="center"/>
          </w:tcPr>
          <w:p w14:paraId="21A850D3" w14:textId="77777777" w:rsidR="00E056D9" w:rsidRDefault="00634BC1">
            <w:pPr>
              <w:pStyle w:val="ListParagraph"/>
              <w:numPr>
                <w:ilvl w:val="0"/>
                <w:numId w:val="6"/>
              </w:numPr>
            </w:pPr>
            <w:r>
              <w:t>Problem Solving</w:t>
            </w:r>
          </w:p>
          <w:p w14:paraId="51317EFA" w14:textId="77777777" w:rsidR="00E056D9" w:rsidRDefault="00634BC1">
            <w:pPr>
              <w:pStyle w:val="ListParagraph"/>
              <w:numPr>
                <w:ilvl w:val="0"/>
                <w:numId w:val="6"/>
              </w:numPr>
            </w:pPr>
            <w:r>
              <w:t>Reading Comprehension</w:t>
            </w:r>
          </w:p>
        </w:tc>
        <w:tc>
          <w:tcPr>
            <w:tcW w:w="0" w:type="auto"/>
            <w:vAlign w:val="center"/>
          </w:tcPr>
          <w:p w14:paraId="72E10BDE" w14:textId="77777777" w:rsidR="00E056D9" w:rsidRDefault="00634BC1">
            <w:r>
              <w:t>Supplies &amp; Property</w:t>
            </w:r>
            <w:r>
              <w:tab/>
            </w:r>
            <w:r>
              <w:tab/>
            </w:r>
            <w:r>
              <w:tab/>
            </w:r>
            <w:r>
              <w:tab/>
            </w:r>
            <w:r>
              <w:tab/>
            </w:r>
            <w:r>
              <w:tab/>
            </w:r>
            <w:r>
              <w:tab/>
            </w:r>
            <w:r>
              <w:tab/>
            </w:r>
            <w:r>
              <w:tab/>
            </w:r>
            <w:r>
              <w:tab/>
            </w:r>
            <w:r>
              <w:tab/>
            </w:r>
            <w:r>
              <w:tab/>
            </w:r>
            <w:r>
              <w:tab/>
            </w:r>
          </w:p>
        </w:tc>
        <w:tc>
          <w:tcPr>
            <w:tcW w:w="0" w:type="auto"/>
            <w:vAlign w:val="center"/>
          </w:tcPr>
          <w:p w14:paraId="3E9135B1" w14:textId="77777777" w:rsidR="00E056D9" w:rsidRDefault="00634BC1">
            <w:r>
              <w:t>1</w:t>
            </w:r>
            <w:r>
              <w:tab/>
            </w:r>
            <w:r>
              <w:tab/>
            </w:r>
            <w:r>
              <w:tab/>
            </w:r>
            <w:r>
              <w:tab/>
            </w:r>
            <w:r>
              <w:tab/>
            </w:r>
            <w:r>
              <w:tab/>
            </w:r>
            <w:r>
              <w:tab/>
            </w:r>
            <w:r>
              <w:tab/>
            </w:r>
            <w:r>
              <w:tab/>
            </w:r>
            <w:r>
              <w:tab/>
            </w:r>
            <w:r>
              <w:tab/>
            </w:r>
            <w:r>
              <w:tab/>
            </w:r>
            <w:r>
              <w:tab/>
            </w:r>
          </w:p>
        </w:tc>
        <w:tc>
          <w:tcPr>
            <w:tcW w:w="0" w:type="auto"/>
            <w:vAlign w:val="center"/>
          </w:tcPr>
          <w:p w14:paraId="63C58C4F" w14:textId="77777777" w:rsidR="00E056D9" w:rsidRDefault="00634BC1">
            <w:r>
              <w:t>25000</w:t>
            </w:r>
          </w:p>
        </w:tc>
      </w:tr>
      <w:tr w:rsidR="00E056D9" w14:paraId="59EDF044" w14:textId="77777777">
        <w:tc>
          <w:tcPr>
            <w:tcW w:w="0" w:type="auto"/>
            <w:vAlign w:val="center"/>
          </w:tcPr>
          <w:p w14:paraId="415CA889" w14:textId="77777777" w:rsidR="00E056D9" w:rsidRDefault="00634BC1">
            <w:r>
              <w:t xml:space="preserve">Supplies, PBIS Application, </w:t>
            </w:r>
            <w:r>
              <w:lastRenderedPageBreak/>
              <w:t xml:space="preserve">Resources for teachers and students to track data and set and monitor student goals. Wheatland Middle School is an institution charged with supporting middle school students who historically 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(EBS) for reading comprehension and for mathematical problem-solvin</w:t>
            </w:r>
            <w:r>
              <w:t>g from the U.S. Dept. of Education's "What Works Clearinghouse." These EBS will provide those missing concepts/competencies so that students can re-engage in classroom instruction.</w:t>
            </w:r>
          </w:p>
        </w:tc>
        <w:tc>
          <w:tcPr>
            <w:tcW w:w="0" w:type="auto"/>
            <w:vAlign w:val="center"/>
          </w:tcPr>
          <w:p w14:paraId="1ABA68F0" w14:textId="77777777" w:rsidR="00E056D9" w:rsidRDefault="00634BC1">
            <w:pPr>
              <w:pStyle w:val="ListParagraph"/>
              <w:numPr>
                <w:ilvl w:val="0"/>
                <w:numId w:val="7"/>
              </w:numPr>
            </w:pPr>
            <w:r>
              <w:lastRenderedPageBreak/>
              <w:t>Problem Solving</w:t>
            </w:r>
          </w:p>
          <w:p w14:paraId="7C587881" w14:textId="77777777" w:rsidR="00E056D9" w:rsidRDefault="00634BC1">
            <w:pPr>
              <w:pStyle w:val="ListParagraph"/>
              <w:numPr>
                <w:ilvl w:val="0"/>
                <w:numId w:val="7"/>
              </w:numPr>
            </w:pPr>
            <w:r>
              <w:lastRenderedPageBreak/>
              <w:t>Reading Comprehension</w:t>
            </w:r>
          </w:p>
        </w:tc>
        <w:tc>
          <w:tcPr>
            <w:tcW w:w="0" w:type="auto"/>
            <w:vAlign w:val="center"/>
          </w:tcPr>
          <w:p w14:paraId="6913EB57" w14:textId="77777777" w:rsidR="00E056D9" w:rsidRDefault="00634BC1">
            <w:r>
              <w:lastRenderedPageBreak/>
              <w:t>Supplies &amp; Property</w:t>
            </w:r>
            <w:r>
              <w:tab/>
            </w:r>
            <w:r>
              <w:tab/>
            </w:r>
            <w:r>
              <w:tab/>
            </w:r>
            <w:r>
              <w:tab/>
            </w:r>
            <w:r>
              <w:lastRenderedPageBreak/>
              <w:tab/>
            </w:r>
            <w:r>
              <w:tab/>
            </w:r>
            <w:r>
              <w:tab/>
            </w:r>
            <w:r>
              <w:tab/>
            </w:r>
            <w:r>
              <w:tab/>
            </w:r>
            <w:r>
              <w:tab/>
            </w:r>
            <w:r>
              <w:tab/>
            </w:r>
            <w:r>
              <w:tab/>
            </w:r>
            <w:r>
              <w:tab/>
            </w:r>
          </w:p>
        </w:tc>
        <w:tc>
          <w:tcPr>
            <w:tcW w:w="0" w:type="auto"/>
            <w:vAlign w:val="center"/>
          </w:tcPr>
          <w:p w14:paraId="3C3859D3" w14:textId="77777777" w:rsidR="00E056D9" w:rsidRDefault="00634BC1">
            <w:r>
              <w:lastRenderedPageBreak/>
              <w:t>1</w:t>
            </w:r>
            <w:r>
              <w:tab/>
            </w:r>
            <w:r>
              <w:lastRenderedPageBreak/>
              <w:tab/>
            </w:r>
            <w:r>
              <w:tab/>
            </w:r>
            <w:r>
              <w:tab/>
            </w:r>
            <w:r>
              <w:tab/>
            </w:r>
            <w:r>
              <w:tab/>
            </w:r>
            <w:r>
              <w:tab/>
            </w:r>
            <w:r>
              <w:tab/>
            </w:r>
            <w:r>
              <w:tab/>
            </w:r>
            <w:r>
              <w:tab/>
            </w:r>
            <w:r>
              <w:tab/>
            </w:r>
            <w:r>
              <w:tab/>
            </w:r>
            <w:r>
              <w:tab/>
            </w:r>
          </w:p>
        </w:tc>
        <w:tc>
          <w:tcPr>
            <w:tcW w:w="0" w:type="auto"/>
            <w:vAlign w:val="center"/>
          </w:tcPr>
          <w:p w14:paraId="58DAB8BC" w14:textId="77777777" w:rsidR="00E056D9" w:rsidRDefault="00634BC1">
            <w:r>
              <w:lastRenderedPageBreak/>
              <w:t>40403</w:t>
            </w:r>
          </w:p>
        </w:tc>
      </w:tr>
      <w:tr w:rsidR="00E056D9" w14:paraId="4351AAAB" w14:textId="77777777">
        <w:tc>
          <w:tcPr>
            <w:tcW w:w="0" w:type="auto"/>
            <w:vAlign w:val="center"/>
          </w:tcPr>
          <w:p w14:paraId="18275718" w14:textId="77777777" w:rsidR="00E056D9" w:rsidRDefault="00634BC1">
            <w:r>
              <w:t xml:space="preserve">Professional Development-Problem Solving, Reading Comprehension and Tier 1 classroom support Wheatland Middle School is an institution charged with supporting middle school students who historically </w:t>
            </w:r>
            <w:r>
              <w:lastRenderedPageBreak/>
              <w:t xml:space="preserve">score below the State/local averages in English Language Arts (ELA) &amp; </w:t>
            </w:r>
            <w:proofErr w:type="spellStart"/>
            <w:r>
              <w:t>maths</w:t>
            </w:r>
            <w:proofErr w:type="spellEnd"/>
            <w:r>
              <w:t xml:space="preserve">. A majority of Wheatland Middle </w:t>
            </w:r>
            <w:proofErr w:type="gramStart"/>
            <w:r>
              <w:t>School  students</w:t>
            </w:r>
            <w:proofErr w:type="gramEnd"/>
            <w:r>
              <w:t xml:space="preserve"> are several grade-levels below their grade-appropriate peer groups. The team has selected an ESSA Tier 1 evidence-based strategy (EBS) for reading comprehension and for mathematical problem-solving from the U.S. Dept. of Education's "What Works Clearinghouse." These EBS will provide those missing concepts/competencies so that students can re-engage in classroom instruction.</w:t>
            </w:r>
          </w:p>
        </w:tc>
        <w:tc>
          <w:tcPr>
            <w:tcW w:w="0" w:type="auto"/>
            <w:vAlign w:val="center"/>
          </w:tcPr>
          <w:p w14:paraId="3844E6E5" w14:textId="77777777" w:rsidR="00E056D9" w:rsidRDefault="00634BC1">
            <w:pPr>
              <w:pStyle w:val="ListParagraph"/>
              <w:numPr>
                <w:ilvl w:val="0"/>
                <w:numId w:val="8"/>
              </w:numPr>
            </w:pPr>
            <w:r>
              <w:lastRenderedPageBreak/>
              <w:t>Problem Solving</w:t>
            </w:r>
          </w:p>
          <w:p w14:paraId="465ABB5A" w14:textId="77777777" w:rsidR="00E056D9" w:rsidRDefault="00634BC1">
            <w:pPr>
              <w:pStyle w:val="ListParagraph"/>
              <w:numPr>
                <w:ilvl w:val="0"/>
                <w:numId w:val="8"/>
              </w:numPr>
            </w:pPr>
            <w:r>
              <w:t>Reading Comprehension</w:t>
            </w:r>
          </w:p>
        </w:tc>
        <w:tc>
          <w:tcPr>
            <w:tcW w:w="0" w:type="auto"/>
            <w:vAlign w:val="center"/>
          </w:tcPr>
          <w:p w14:paraId="21D25592" w14:textId="77777777" w:rsidR="00E056D9" w:rsidRDefault="00634BC1">
            <w:r>
              <w:t xml:space="preserve">Services                                                                           </w:t>
            </w:r>
            <w:r>
              <w:tab/>
            </w:r>
            <w:r>
              <w:tab/>
            </w:r>
            <w:r>
              <w:tab/>
            </w:r>
            <w:r>
              <w:tab/>
            </w:r>
            <w:r>
              <w:tab/>
            </w:r>
            <w:r>
              <w:tab/>
            </w:r>
            <w:r>
              <w:tab/>
            </w:r>
            <w:r>
              <w:tab/>
            </w:r>
            <w:r>
              <w:tab/>
            </w:r>
            <w:r>
              <w:tab/>
            </w:r>
            <w:r>
              <w:tab/>
            </w:r>
            <w:r>
              <w:tab/>
            </w:r>
            <w:r>
              <w:tab/>
            </w:r>
          </w:p>
        </w:tc>
        <w:tc>
          <w:tcPr>
            <w:tcW w:w="0" w:type="auto"/>
            <w:vAlign w:val="center"/>
          </w:tcPr>
          <w:p w14:paraId="1D298EC5" w14:textId="77777777" w:rsidR="00E056D9" w:rsidRDefault="00634BC1">
            <w:r>
              <w:t>1</w:t>
            </w:r>
            <w:r>
              <w:tab/>
            </w:r>
            <w:r>
              <w:tab/>
            </w:r>
            <w:r>
              <w:tab/>
            </w:r>
            <w:r>
              <w:tab/>
            </w:r>
            <w:r>
              <w:tab/>
            </w:r>
            <w:r>
              <w:tab/>
            </w:r>
            <w:r>
              <w:tab/>
            </w:r>
            <w:r>
              <w:tab/>
            </w:r>
            <w:r>
              <w:lastRenderedPageBreak/>
              <w:tab/>
            </w:r>
            <w:r>
              <w:tab/>
            </w:r>
            <w:r>
              <w:tab/>
            </w:r>
            <w:r>
              <w:tab/>
            </w:r>
            <w:r>
              <w:tab/>
            </w:r>
          </w:p>
        </w:tc>
        <w:tc>
          <w:tcPr>
            <w:tcW w:w="0" w:type="auto"/>
            <w:vAlign w:val="center"/>
          </w:tcPr>
          <w:p w14:paraId="5E56CF0A" w14:textId="77777777" w:rsidR="00E056D9" w:rsidRDefault="00634BC1">
            <w:r>
              <w:lastRenderedPageBreak/>
              <w:t>29000</w:t>
            </w:r>
          </w:p>
        </w:tc>
      </w:tr>
      <w:tr w:rsidR="00E056D9" w14:paraId="0160C3AF" w14:textId="77777777">
        <w:tc>
          <w:tcPr>
            <w:tcW w:w="0" w:type="auto"/>
            <w:gridSpan w:val="4"/>
            <w:vAlign w:val="center"/>
          </w:tcPr>
          <w:p w14:paraId="2F0D3B83" w14:textId="77777777" w:rsidR="00E056D9" w:rsidRDefault="00634BC1">
            <w:r>
              <w:rPr>
                <w:b/>
              </w:rPr>
              <w:t>Total Expenditures</w:t>
            </w:r>
          </w:p>
        </w:tc>
        <w:tc>
          <w:tcPr>
            <w:tcW w:w="0" w:type="auto"/>
            <w:vAlign w:val="center"/>
          </w:tcPr>
          <w:p w14:paraId="29B0DED1" w14:textId="77777777" w:rsidR="00E056D9" w:rsidRDefault="00634BC1">
            <w:r>
              <w:t>239403</w:t>
            </w:r>
          </w:p>
        </w:tc>
      </w:tr>
    </w:tbl>
    <w:p w14:paraId="783FB62F" w14:textId="77777777" w:rsidR="00E056D9" w:rsidRDefault="00634BC1">
      <w:pPr>
        <w:pStyle w:val="Heading2"/>
      </w:pPr>
      <w:r>
        <w:t>Schoolwide Title 1 Funding Allocation</w:t>
      </w:r>
    </w:p>
    <w:p w14:paraId="3F3D3052" w14:textId="77777777" w:rsidR="00E056D9" w:rsidRDefault="00634BC1">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E056D9" w14:paraId="743A9865" w14:textId="77777777">
        <w:trPr>
          <w:gridAfter w:val="1"/>
        </w:trPr>
        <w:tc>
          <w:tcPr>
            <w:tcW w:w="1500" w:type="pct"/>
            <w:vAlign w:val="center"/>
          </w:tcPr>
          <w:p w14:paraId="297399C6" w14:textId="77777777" w:rsidR="00E056D9" w:rsidRDefault="00634BC1">
            <w:proofErr w:type="spellStart"/>
            <w:r>
              <w:rPr>
                <w:b/>
              </w:rPr>
              <w:t>eGgrant</w:t>
            </w:r>
            <w:proofErr w:type="spellEnd"/>
            <w:r>
              <w:rPr>
                <w:b/>
              </w:rPr>
              <w:t xml:space="preserve"> Budget Category (Schoolwide Funding)</w:t>
            </w:r>
          </w:p>
        </w:tc>
        <w:tc>
          <w:tcPr>
            <w:tcW w:w="1000" w:type="pct"/>
            <w:vAlign w:val="center"/>
          </w:tcPr>
          <w:p w14:paraId="52DF0E8E" w14:textId="77777777" w:rsidR="00E056D9" w:rsidRDefault="00634BC1">
            <w:r>
              <w:rPr>
                <w:b/>
              </w:rPr>
              <w:t>Action Plan(s)</w:t>
            </w:r>
          </w:p>
        </w:tc>
        <w:tc>
          <w:tcPr>
            <w:tcW w:w="1000" w:type="pct"/>
            <w:vAlign w:val="center"/>
          </w:tcPr>
          <w:p w14:paraId="523E3E51" w14:textId="77777777" w:rsidR="00E056D9" w:rsidRDefault="00634BC1">
            <w:r>
              <w:rPr>
                <w:b/>
              </w:rPr>
              <w:t>Expenditure Description</w:t>
            </w:r>
          </w:p>
        </w:tc>
        <w:tc>
          <w:tcPr>
            <w:tcW w:w="500" w:type="pct"/>
            <w:vAlign w:val="center"/>
          </w:tcPr>
          <w:p w14:paraId="38E9965F" w14:textId="77777777" w:rsidR="00E056D9" w:rsidRDefault="00634BC1">
            <w:r>
              <w:rPr>
                <w:b/>
              </w:rPr>
              <w:t>Amount</w:t>
            </w:r>
          </w:p>
        </w:tc>
      </w:tr>
      <w:tr w:rsidR="00E056D9" w14:paraId="5F372D60" w14:textId="77777777">
        <w:trPr>
          <w:gridAfter w:val="1"/>
        </w:trPr>
        <w:tc>
          <w:tcPr>
            <w:tcW w:w="0" w:type="auto"/>
            <w:vAlign w:val="center"/>
          </w:tcPr>
          <w:p w14:paraId="06F54B63" w14:textId="77777777" w:rsidR="00E056D9" w:rsidRDefault="00634BC1">
            <w:r>
              <w:t>Instruction</w:t>
            </w:r>
            <w:r>
              <w:tab/>
            </w:r>
            <w:r>
              <w:tab/>
            </w:r>
            <w:r>
              <w:tab/>
            </w:r>
            <w:r>
              <w:tab/>
            </w:r>
            <w:r>
              <w:tab/>
            </w:r>
            <w:r>
              <w:tab/>
            </w:r>
            <w:r>
              <w:tab/>
            </w:r>
            <w:r>
              <w:tab/>
            </w:r>
            <w:r>
              <w:tab/>
            </w:r>
            <w:r>
              <w:tab/>
            </w:r>
            <w:r>
              <w:tab/>
            </w:r>
            <w:r>
              <w:tab/>
            </w:r>
            <w:r>
              <w:tab/>
            </w:r>
            <w:r>
              <w:tab/>
            </w:r>
          </w:p>
        </w:tc>
        <w:tc>
          <w:tcPr>
            <w:tcW w:w="0" w:type="auto"/>
            <w:vAlign w:val="center"/>
          </w:tcPr>
          <w:p w14:paraId="0B59CFA3" w14:textId="77777777" w:rsidR="00E056D9" w:rsidRDefault="00634BC1">
            <w:pPr>
              <w:pStyle w:val="ListParagraph"/>
              <w:numPr>
                <w:ilvl w:val="0"/>
                <w:numId w:val="9"/>
              </w:numPr>
            </w:pPr>
            <w:r>
              <w:t>Problem Solving</w:t>
            </w:r>
          </w:p>
          <w:p w14:paraId="0F7F5C50" w14:textId="77777777" w:rsidR="00E056D9" w:rsidRDefault="00634BC1">
            <w:pPr>
              <w:pStyle w:val="ListParagraph"/>
              <w:numPr>
                <w:ilvl w:val="0"/>
                <w:numId w:val="9"/>
              </w:numPr>
            </w:pPr>
            <w:r>
              <w:t>Reading Comprehension</w:t>
            </w:r>
          </w:p>
        </w:tc>
        <w:tc>
          <w:tcPr>
            <w:tcW w:w="0" w:type="auto"/>
            <w:vAlign w:val="center"/>
          </w:tcPr>
          <w:p w14:paraId="2405101A" w14:textId="77777777" w:rsidR="00E056D9" w:rsidRDefault="00634BC1">
            <w:r>
              <w:t>Instructional Coach Salary</w:t>
            </w:r>
          </w:p>
        </w:tc>
        <w:tc>
          <w:tcPr>
            <w:tcW w:w="0" w:type="auto"/>
            <w:vAlign w:val="center"/>
          </w:tcPr>
          <w:p w14:paraId="71478145" w14:textId="77777777" w:rsidR="00E056D9" w:rsidRDefault="00634BC1">
            <w:r>
              <w:t>90000</w:t>
            </w:r>
          </w:p>
        </w:tc>
      </w:tr>
      <w:tr w:rsidR="00E056D9" w14:paraId="037967AF" w14:textId="77777777">
        <w:trPr>
          <w:gridAfter w:val="1"/>
        </w:trPr>
        <w:tc>
          <w:tcPr>
            <w:tcW w:w="0" w:type="auto"/>
            <w:vAlign w:val="center"/>
          </w:tcPr>
          <w:p w14:paraId="62D498B6" w14:textId="77777777" w:rsidR="00E056D9" w:rsidRDefault="00634BC1">
            <w:r>
              <w:t>Instruction</w:t>
            </w:r>
            <w:r>
              <w:tab/>
            </w:r>
            <w:r>
              <w:tab/>
            </w:r>
            <w:r>
              <w:tab/>
            </w:r>
            <w:r>
              <w:tab/>
            </w:r>
            <w:r>
              <w:tab/>
            </w:r>
            <w:r>
              <w:tab/>
            </w:r>
            <w:r>
              <w:tab/>
            </w:r>
            <w:r>
              <w:tab/>
            </w:r>
            <w:r>
              <w:tab/>
            </w:r>
            <w:r>
              <w:lastRenderedPageBreak/>
              <w:tab/>
            </w:r>
            <w:r>
              <w:tab/>
            </w:r>
            <w:r>
              <w:tab/>
            </w:r>
            <w:r>
              <w:tab/>
            </w:r>
            <w:r>
              <w:tab/>
            </w:r>
          </w:p>
        </w:tc>
        <w:tc>
          <w:tcPr>
            <w:tcW w:w="0" w:type="auto"/>
            <w:vAlign w:val="center"/>
          </w:tcPr>
          <w:p w14:paraId="10F359FC" w14:textId="77777777" w:rsidR="00E056D9" w:rsidRDefault="00634BC1">
            <w:pPr>
              <w:pStyle w:val="ListParagraph"/>
              <w:numPr>
                <w:ilvl w:val="0"/>
                <w:numId w:val="10"/>
              </w:numPr>
            </w:pPr>
            <w:r>
              <w:lastRenderedPageBreak/>
              <w:t>Problem Solving</w:t>
            </w:r>
          </w:p>
          <w:p w14:paraId="62CFC02F" w14:textId="77777777" w:rsidR="00E056D9" w:rsidRDefault="00634BC1">
            <w:pPr>
              <w:pStyle w:val="ListParagraph"/>
              <w:numPr>
                <w:ilvl w:val="0"/>
                <w:numId w:val="10"/>
              </w:numPr>
            </w:pPr>
            <w:r>
              <w:t xml:space="preserve">Reading </w:t>
            </w:r>
            <w:r>
              <w:lastRenderedPageBreak/>
              <w:t>Comprehension</w:t>
            </w:r>
          </w:p>
        </w:tc>
        <w:tc>
          <w:tcPr>
            <w:tcW w:w="0" w:type="auto"/>
            <w:vAlign w:val="center"/>
          </w:tcPr>
          <w:p w14:paraId="570CA849" w14:textId="77777777" w:rsidR="00E056D9" w:rsidRDefault="00634BC1">
            <w:r>
              <w:lastRenderedPageBreak/>
              <w:t>Instructional Coach Benefits</w:t>
            </w:r>
          </w:p>
        </w:tc>
        <w:tc>
          <w:tcPr>
            <w:tcW w:w="0" w:type="auto"/>
            <w:vAlign w:val="center"/>
          </w:tcPr>
          <w:p w14:paraId="1BA0D0DD" w14:textId="77777777" w:rsidR="00E056D9" w:rsidRDefault="00634BC1">
            <w:r>
              <w:t>54000</w:t>
            </w:r>
          </w:p>
        </w:tc>
      </w:tr>
      <w:tr w:rsidR="00E056D9" w14:paraId="05A23017" w14:textId="77777777">
        <w:trPr>
          <w:gridAfter w:val="1"/>
        </w:trPr>
        <w:tc>
          <w:tcPr>
            <w:tcW w:w="0" w:type="auto"/>
            <w:vAlign w:val="center"/>
          </w:tcPr>
          <w:p w14:paraId="638B5D4B" w14:textId="77777777" w:rsidR="00E056D9" w:rsidRDefault="00E056D9"/>
        </w:tc>
        <w:tc>
          <w:tcPr>
            <w:tcW w:w="0" w:type="auto"/>
            <w:vAlign w:val="center"/>
          </w:tcPr>
          <w:p w14:paraId="7486F357" w14:textId="77777777" w:rsidR="00E056D9" w:rsidRDefault="00E056D9"/>
        </w:tc>
        <w:tc>
          <w:tcPr>
            <w:tcW w:w="0" w:type="auto"/>
            <w:vAlign w:val="center"/>
          </w:tcPr>
          <w:p w14:paraId="78323C6D" w14:textId="77777777" w:rsidR="00E056D9" w:rsidRDefault="00E056D9"/>
        </w:tc>
        <w:tc>
          <w:tcPr>
            <w:tcW w:w="0" w:type="auto"/>
            <w:vAlign w:val="center"/>
          </w:tcPr>
          <w:p w14:paraId="3A450A20" w14:textId="77777777" w:rsidR="00E056D9" w:rsidRDefault="00E056D9"/>
        </w:tc>
      </w:tr>
      <w:tr w:rsidR="00E056D9" w14:paraId="4E53F75D" w14:textId="77777777">
        <w:trPr>
          <w:gridAfter w:val="1"/>
        </w:trPr>
        <w:tc>
          <w:tcPr>
            <w:tcW w:w="0" w:type="auto"/>
            <w:vAlign w:val="center"/>
          </w:tcPr>
          <w:p w14:paraId="3A1B9A41" w14:textId="77777777" w:rsidR="00E056D9" w:rsidRDefault="00E056D9"/>
        </w:tc>
        <w:tc>
          <w:tcPr>
            <w:tcW w:w="0" w:type="auto"/>
            <w:vAlign w:val="center"/>
          </w:tcPr>
          <w:p w14:paraId="4FF9766B" w14:textId="77777777" w:rsidR="00E056D9" w:rsidRDefault="00E056D9"/>
        </w:tc>
        <w:tc>
          <w:tcPr>
            <w:tcW w:w="0" w:type="auto"/>
            <w:vAlign w:val="center"/>
          </w:tcPr>
          <w:p w14:paraId="3040D9AA" w14:textId="77777777" w:rsidR="00E056D9" w:rsidRDefault="00E056D9"/>
        </w:tc>
        <w:tc>
          <w:tcPr>
            <w:tcW w:w="0" w:type="auto"/>
            <w:vAlign w:val="center"/>
          </w:tcPr>
          <w:p w14:paraId="42EB0CB9" w14:textId="77777777" w:rsidR="00E056D9" w:rsidRDefault="00E056D9"/>
        </w:tc>
      </w:tr>
      <w:tr w:rsidR="00E056D9" w14:paraId="758D0D57" w14:textId="77777777">
        <w:tc>
          <w:tcPr>
            <w:tcW w:w="0" w:type="auto"/>
            <w:gridSpan w:val="4"/>
            <w:vAlign w:val="center"/>
          </w:tcPr>
          <w:p w14:paraId="064582AE" w14:textId="77777777" w:rsidR="00E056D9" w:rsidRDefault="00634BC1">
            <w:r>
              <w:t>Total Expenditures</w:t>
            </w:r>
          </w:p>
        </w:tc>
        <w:tc>
          <w:tcPr>
            <w:tcW w:w="0" w:type="auto"/>
            <w:vAlign w:val="center"/>
          </w:tcPr>
          <w:p w14:paraId="33B30329" w14:textId="77777777" w:rsidR="00E056D9" w:rsidRDefault="00634BC1">
            <w:r>
              <w:t>144000</w:t>
            </w:r>
          </w:p>
        </w:tc>
      </w:tr>
    </w:tbl>
    <w:p w14:paraId="3F45AD74" w14:textId="77777777" w:rsidR="00E056D9" w:rsidRDefault="00634BC1">
      <w:r>
        <w:br/>
      </w:r>
      <w:r>
        <w:br/>
      </w:r>
      <w:r>
        <w:br/>
      </w:r>
      <w:r>
        <w:br/>
      </w:r>
      <w:r>
        <w:br/>
      </w:r>
      <w:r>
        <w:br/>
      </w:r>
      <w:r>
        <w:br w:type="page"/>
      </w:r>
    </w:p>
    <w:p w14:paraId="6F1C15BA" w14:textId="77777777" w:rsidR="00E056D9" w:rsidRDefault="00634BC1">
      <w:pPr>
        <w:pStyle w:val="Heading1"/>
      </w:pPr>
      <w:r>
        <w:lastRenderedPageBreak/>
        <w:t>Professional Development</w:t>
      </w:r>
    </w:p>
    <w:p w14:paraId="237A7190" w14:textId="77777777" w:rsidR="00E056D9" w:rsidRDefault="00634BC1">
      <w:pPr>
        <w:pStyle w:val="Heading2"/>
      </w:pPr>
      <w:r>
        <w:t>Professional Development Action Steps</w:t>
      </w:r>
    </w:p>
    <w:tbl>
      <w:tblPr>
        <w:tblStyle w:val="TableGrid"/>
        <w:tblW w:w="5000" w:type="pct"/>
        <w:tblLook w:val="04A0" w:firstRow="1" w:lastRow="0" w:firstColumn="1" w:lastColumn="0" w:noHBand="0" w:noVBand="1"/>
      </w:tblPr>
      <w:tblGrid>
        <w:gridCol w:w="2292"/>
        <w:gridCol w:w="12098"/>
      </w:tblGrid>
      <w:tr w:rsidR="00E056D9" w14:paraId="09DAD64F" w14:textId="77777777">
        <w:tc>
          <w:tcPr>
            <w:tcW w:w="0" w:type="auto"/>
            <w:vAlign w:val="center"/>
          </w:tcPr>
          <w:p w14:paraId="2B6377DB" w14:textId="77777777" w:rsidR="00E056D9" w:rsidRDefault="00634BC1">
            <w:r>
              <w:rPr>
                <w:b/>
              </w:rPr>
              <w:t>Evidence-based Strategy</w:t>
            </w:r>
          </w:p>
        </w:tc>
        <w:tc>
          <w:tcPr>
            <w:tcW w:w="0" w:type="auto"/>
            <w:vAlign w:val="center"/>
          </w:tcPr>
          <w:p w14:paraId="21F9DE88" w14:textId="77777777" w:rsidR="00E056D9" w:rsidRDefault="00634BC1">
            <w:r>
              <w:t>Action Steps</w:t>
            </w:r>
          </w:p>
        </w:tc>
      </w:tr>
      <w:tr w:rsidR="00E056D9" w14:paraId="40D41C3A" w14:textId="77777777">
        <w:tc>
          <w:tcPr>
            <w:tcW w:w="0" w:type="auto"/>
            <w:vAlign w:val="center"/>
          </w:tcPr>
          <w:p w14:paraId="2B5C5271" w14:textId="77777777" w:rsidR="00E056D9" w:rsidRDefault="00634BC1">
            <w:r>
              <w:t>Problem Solving</w:t>
            </w:r>
          </w:p>
        </w:tc>
        <w:tc>
          <w:tcPr>
            <w:tcW w:w="0" w:type="auto"/>
            <w:vAlign w:val="center"/>
          </w:tcPr>
          <w:p w14:paraId="0FD3864E" w14:textId="77777777" w:rsidR="00E056D9" w:rsidRDefault="00634BC1">
            <w:r>
              <w:t xml:space="preserve">The </w:t>
            </w:r>
            <w:proofErr w:type="spellStart"/>
            <w:r>
              <w:t>SDoL</w:t>
            </w:r>
            <w:proofErr w:type="spellEnd"/>
            <w:r>
              <w:t xml:space="preserve"> Office Curriculum, Instruction and Assessment will conduct beginning of year (</w:t>
            </w:r>
            <w:proofErr w:type="spellStart"/>
            <w:r>
              <w:t>BoY</w:t>
            </w:r>
            <w:proofErr w:type="spellEnd"/>
            <w:r>
              <w:t>) professional development on the evidence-based strategy (EBS).</w:t>
            </w:r>
          </w:p>
        </w:tc>
      </w:tr>
      <w:tr w:rsidR="00E056D9" w14:paraId="011BA0DA" w14:textId="77777777">
        <w:tc>
          <w:tcPr>
            <w:tcW w:w="0" w:type="auto"/>
            <w:vAlign w:val="center"/>
          </w:tcPr>
          <w:p w14:paraId="244BB843" w14:textId="77777777" w:rsidR="00E056D9" w:rsidRDefault="00634BC1">
            <w:r>
              <w:t>Problem Solving</w:t>
            </w:r>
          </w:p>
        </w:tc>
        <w:tc>
          <w:tcPr>
            <w:tcW w:w="0" w:type="auto"/>
            <w:vAlign w:val="center"/>
          </w:tcPr>
          <w:p w14:paraId="07E897FE" w14:textId="77777777" w:rsidR="00E056D9" w:rsidRDefault="00634BC1">
            <w:r>
              <w:t>Provide ongoing professional development and support for interventionists and educators.</w:t>
            </w:r>
          </w:p>
        </w:tc>
      </w:tr>
      <w:tr w:rsidR="00E056D9" w14:paraId="24562688" w14:textId="77777777">
        <w:tc>
          <w:tcPr>
            <w:tcW w:w="0" w:type="auto"/>
            <w:vAlign w:val="center"/>
          </w:tcPr>
          <w:p w14:paraId="1BF679CE" w14:textId="77777777" w:rsidR="00E056D9" w:rsidRDefault="00634BC1">
            <w:r>
              <w:t>Problem Solving</w:t>
            </w:r>
          </w:p>
        </w:tc>
        <w:tc>
          <w:tcPr>
            <w:tcW w:w="0" w:type="auto"/>
            <w:vAlign w:val="center"/>
          </w:tcPr>
          <w:p w14:paraId="59AB8690" w14:textId="77777777" w:rsidR="00E056D9" w:rsidRDefault="00634BC1">
            <w:r>
              <w:t>Provide PD on how to provide students with a list of prompts to help them monitor and reflect during the problem-solving process.</w:t>
            </w:r>
          </w:p>
        </w:tc>
      </w:tr>
      <w:tr w:rsidR="00E056D9" w14:paraId="19EBD965" w14:textId="77777777">
        <w:tc>
          <w:tcPr>
            <w:tcW w:w="0" w:type="auto"/>
            <w:vAlign w:val="center"/>
          </w:tcPr>
          <w:p w14:paraId="1810F3F8" w14:textId="77777777" w:rsidR="00E056D9" w:rsidRDefault="00634BC1">
            <w:r>
              <w:t>Problem Solving</w:t>
            </w:r>
          </w:p>
        </w:tc>
        <w:tc>
          <w:tcPr>
            <w:tcW w:w="0" w:type="auto"/>
            <w:vAlign w:val="center"/>
          </w:tcPr>
          <w:p w14:paraId="5D6C2C49" w14:textId="77777777" w:rsidR="00E056D9" w:rsidRDefault="00634BC1">
            <w:r>
              <w:t>Provide PD on how to model how to monitor and reflect on the problem-solving process.</w:t>
            </w:r>
          </w:p>
        </w:tc>
      </w:tr>
      <w:tr w:rsidR="00E056D9" w14:paraId="1E4B8EE7" w14:textId="77777777">
        <w:tc>
          <w:tcPr>
            <w:tcW w:w="0" w:type="auto"/>
            <w:vAlign w:val="center"/>
          </w:tcPr>
          <w:p w14:paraId="07FFA840" w14:textId="77777777" w:rsidR="00E056D9" w:rsidRDefault="00634BC1">
            <w:r>
              <w:t>Problem Solving</w:t>
            </w:r>
          </w:p>
        </w:tc>
        <w:tc>
          <w:tcPr>
            <w:tcW w:w="0" w:type="auto"/>
            <w:vAlign w:val="center"/>
          </w:tcPr>
          <w:p w14:paraId="75E64755" w14:textId="77777777" w:rsidR="00E056D9" w:rsidRDefault="00634BC1">
            <w:r>
              <w:t>Provide PD on how to use student thinking about a problem to develop students’ ability to monitor and reflect.</w:t>
            </w:r>
          </w:p>
        </w:tc>
      </w:tr>
      <w:tr w:rsidR="00E056D9" w14:paraId="4166CE76" w14:textId="77777777">
        <w:tc>
          <w:tcPr>
            <w:tcW w:w="0" w:type="auto"/>
            <w:vAlign w:val="center"/>
          </w:tcPr>
          <w:p w14:paraId="53B5F388" w14:textId="77777777" w:rsidR="00E056D9" w:rsidRDefault="00634BC1">
            <w:r>
              <w:t>Problem Solving</w:t>
            </w:r>
          </w:p>
        </w:tc>
        <w:tc>
          <w:tcPr>
            <w:tcW w:w="0" w:type="auto"/>
            <w:vAlign w:val="center"/>
          </w:tcPr>
          <w:p w14:paraId="064C8A6B" w14:textId="77777777" w:rsidR="00E056D9" w:rsidRDefault="00634BC1">
            <w:r>
              <w:t>Provide 1:1 support for *NEW* teachers as part of ongoing induction programming.</w:t>
            </w:r>
          </w:p>
        </w:tc>
      </w:tr>
      <w:tr w:rsidR="00E056D9" w14:paraId="2F0DB05A" w14:textId="77777777">
        <w:tc>
          <w:tcPr>
            <w:tcW w:w="0" w:type="auto"/>
            <w:vAlign w:val="center"/>
          </w:tcPr>
          <w:p w14:paraId="200B696C" w14:textId="77777777" w:rsidR="00E056D9" w:rsidRDefault="00634BC1">
            <w:r>
              <w:t>Reading Comprehension</w:t>
            </w:r>
          </w:p>
        </w:tc>
        <w:tc>
          <w:tcPr>
            <w:tcW w:w="0" w:type="auto"/>
            <w:vAlign w:val="center"/>
          </w:tcPr>
          <w:p w14:paraId="70D824EE" w14:textId="77777777" w:rsidR="00E056D9" w:rsidRDefault="00634BC1">
            <w:r>
              <w:t xml:space="preserve">The </w:t>
            </w:r>
            <w:proofErr w:type="spellStart"/>
            <w:r>
              <w:t>SDoL</w:t>
            </w:r>
            <w:proofErr w:type="spellEnd"/>
            <w:r>
              <w:t xml:space="preserve"> Office of Curriculum, Instruction and Assessment will conduct beginning of year (</w:t>
            </w:r>
            <w:proofErr w:type="spellStart"/>
            <w:r>
              <w:t>BoY</w:t>
            </w:r>
            <w:proofErr w:type="spellEnd"/>
            <w:r>
              <w:t>) professional development on the evidence-based strategy (EBS).</w:t>
            </w:r>
          </w:p>
        </w:tc>
      </w:tr>
      <w:tr w:rsidR="00E056D9" w14:paraId="2694EE32" w14:textId="77777777">
        <w:tc>
          <w:tcPr>
            <w:tcW w:w="0" w:type="auto"/>
            <w:vAlign w:val="center"/>
          </w:tcPr>
          <w:p w14:paraId="3B334A22" w14:textId="77777777" w:rsidR="00E056D9" w:rsidRDefault="00634BC1">
            <w:r>
              <w:t>Reading Comprehension</w:t>
            </w:r>
          </w:p>
        </w:tc>
        <w:tc>
          <w:tcPr>
            <w:tcW w:w="0" w:type="auto"/>
            <w:vAlign w:val="center"/>
          </w:tcPr>
          <w:p w14:paraId="39AFC13C" w14:textId="77777777" w:rsidR="00E056D9" w:rsidRDefault="00634BC1">
            <w:r>
              <w:t xml:space="preserve">Provide PD on how to “Build students’ world and word knowledge” through: Vocabulary instruction Connections to students' prior knowledge and experiences </w:t>
            </w:r>
          </w:p>
        </w:tc>
      </w:tr>
      <w:tr w:rsidR="00E056D9" w14:paraId="20EB6959" w14:textId="77777777">
        <w:tc>
          <w:tcPr>
            <w:tcW w:w="0" w:type="auto"/>
            <w:vAlign w:val="center"/>
          </w:tcPr>
          <w:p w14:paraId="3A82AE02" w14:textId="77777777" w:rsidR="00E056D9" w:rsidRDefault="00634BC1">
            <w:r>
              <w:t>Reading Comprehension</w:t>
            </w:r>
          </w:p>
        </w:tc>
        <w:tc>
          <w:tcPr>
            <w:tcW w:w="0" w:type="auto"/>
            <w:vAlign w:val="center"/>
          </w:tcPr>
          <w:p w14:paraId="425A6542" w14:textId="77777777" w:rsidR="00E056D9" w:rsidRDefault="00634BC1">
            <w:r>
              <w:t xml:space="preserve">Provide PD on how to “Consistently provide students with opportunities to ask and answer questions to better understand the text they read” through: Questioning techniques (e.g., generating questions, answering questions, clarifying questions) Collaborative discussions </w:t>
            </w:r>
          </w:p>
        </w:tc>
      </w:tr>
      <w:tr w:rsidR="00E056D9" w14:paraId="1AD9CEE3" w14:textId="77777777">
        <w:tc>
          <w:tcPr>
            <w:tcW w:w="0" w:type="auto"/>
            <w:vAlign w:val="center"/>
          </w:tcPr>
          <w:p w14:paraId="0235430B" w14:textId="77777777" w:rsidR="00E056D9" w:rsidRDefault="00634BC1">
            <w:r>
              <w:t>Reading Comprehension</w:t>
            </w:r>
          </w:p>
        </w:tc>
        <w:tc>
          <w:tcPr>
            <w:tcW w:w="0" w:type="auto"/>
            <w:vAlign w:val="center"/>
          </w:tcPr>
          <w:p w14:paraId="5059A9F4" w14:textId="77777777" w:rsidR="00E056D9" w:rsidRDefault="00634BC1">
            <w:r>
              <w:t xml:space="preserve">Provide PD on how to “Teach students a routine for determining the ‘gist’ of a short section of text” through: Summarizing strategies (e.g., identifying main ideas, supporting details, and themes) </w:t>
            </w:r>
          </w:p>
        </w:tc>
      </w:tr>
      <w:tr w:rsidR="00E056D9" w14:paraId="70F5DBD0" w14:textId="77777777">
        <w:tc>
          <w:tcPr>
            <w:tcW w:w="0" w:type="auto"/>
            <w:vAlign w:val="center"/>
          </w:tcPr>
          <w:p w14:paraId="30E28B65" w14:textId="77777777" w:rsidR="00E056D9" w:rsidRDefault="00634BC1">
            <w:r>
              <w:t>Reading Comprehension</w:t>
            </w:r>
          </w:p>
        </w:tc>
        <w:tc>
          <w:tcPr>
            <w:tcW w:w="0" w:type="auto"/>
            <w:vAlign w:val="center"/>
          </w:tcPr>
          <w:p w14:paraId="7E0A6C9E" w14:textId="77777777" w:rsidR="00E056D9" w:rsidRDefault="00634BC1">
            <w:r>
              <w:t xml:space="preserve">Provide PD on how to “Teach students to monitor their comprehension as they read” through: Metacognitive strategies (e.g., self-questioning, self-monitoring, and self-correcting) </w:t>
            </w:r>
          </w:p>
        </w:tc>
      </w:tr>
      <w:tr w:rsidR="00E056D9" w14:paraId="7AD8C00F" w14:textId="77777777">
        <w:tc>
          <w:tcPr>
            <w:tcW w:w="0" w:type="auto"/>
            <w:vAlign w:val="center"/>
          </w:tcPr>
          <w:p w14:paraId="22FEA27D" w14:textId="77777777" w:rsidR="00E056D9" w:rsidRDefault="00634BC1">
            <w:r>
              <w:t>Reading Comprehension</w:t>
            </w:r>
          </w:p>
        </w:tc>
        <w:tc>
          <w:tcPr>
            <w:tcW w:w="0" w:type="auto"/>
            <w:vAlign w:val="center"/>
          </w:tcPr>
          <w:p w14:paraId="1DAC6CDB" w14:textId="77777777" w:rsidR="00E056D9" w:rsidRDefault="00634BC1">
            <w:r>
              <w:t>Provide ongoing professional development and support for interventionists and educators.</w:t>
            </w:r>
          </w:p>
        </w:tc>
      </w:tr>
      <w:tr w:rsidR="00E056D9" w14:paraId="6EC5D602" w14:textId="77777777">
        <w:tc>
          <w:tcPr>
            <w:tcW w:w="0" w:type="auto"/>
            <w:vAlign w:val="center"/>
          </w:tcPr>
          <w:p w14:paraId="684CE99F" w14:textId="77777777" w:rsidR="00E056D9" w:rsidRDefault="00634BC1">
            <w:r>
              <w:t>Reading Comprehension</w:t>
            </w:r>
          </w:p>
        </w:tc>
        <w:tc>
          <w:tcPr>
            <w:tcW w:w="0" w:type="auto"/>
            <w:vAlign w:val="center"/>
          </w:tcPr>
          <w:p w14:paraId="69AB616F" w14:textId="77777777" w:rsidR="00E056D9" w:rsidRDefault="00634BC1">
            <w:r>
              <w:t>Provide 1:1 support for *NEW* teachers as part of ongoing induction programming.</w:t>
            </w:r>
          </w:p>
        </w:tc>
      </w:tr>
    </w:tbl>
    <w:p w14:paraId="36B00024" w14:textId="77777777" w:rsidR="00E056D9" w:rsidRDefault="00634BC1">
      <w:pPr>
        <w:pStyle w:val="Heading2"/>
      </w:pPr>
      <w:r>
        <w:t>Evidence Based Strategy-beginning of year (</w:t>
      </w:r>
      <w:proofErr w:type="spellStart"/>
      <w:r>
        <w:t>BoY</w:t>
      </w:r>
      <w:proofErr w:type="spellEnd"/>
      <w:r>
        <w:t>) professional development on the evidence-based strategy (EBS).</w:t>
      </w:r>
    </w:p>
    <w:tbl>
      <w:tblPr>
        <w:tblStyle w:val="TableGrid"/>
        <w:tblW w:w="5000" w:type="pct"/>
        <w:tblLook w:val="04A0" w:firstRow="1" w:lastRow="0" w:firstColumn="1" w:lastColumn="0" w:noHBand="0" w:noVBand="1"/>
      </w:tblPr>
      <w:tblGrid>
        <w:gridCol w:w="6663"/>
        <w:gridCol w:w="3406"/>
        <w:gridCol w:w="4321"/>
      </w:tblGrid>
      <w:tr w:rsidR="00E056D9" w14:paraId="0418275C" w14:textId="77777777">
        <w:tc>
          <w:tcPr>
            <w:tcW w:w="0" w:type="auto"/>
            <w:gridSpan w:val="3"/>
            <w:vAlign w:val="center"/>
          </w:tcPr>
          <w:p w14:paraId="190230D5" w14:textId="77777777" w:rsidR="00E056D9" w:rsidRDefault="00634BC1">
            <w:r>
              <w:rPr>
                <w:b/>
              </w:rPr>
              <w:t>Action Step</w:t>
            </w:r>
          </w:p>
        </w:tc>
      </w:tr>
      <w:tr w:rsidR="00E056D9" w14:paraId="08062813" w14:textId="77777777">
        <w:tc>
          <w:tcPr>
            <w:tcW w:w="0" w:type="auto"/>
            <w:gridSpan w:val="3"/>
            <w:vAlign w:val="center"/>
          </w:tcPr>
          <w:p w14:paraId="2DAAAEF1" w14:textId="77777777" w:rsidR="00E056D9" w:rsidRDefault="00634BC1">
            <w:pPr>
              <w:pStyle w:val="ListParagraph"/>
              <w:numPr>
                <w:ilvl w:val="0"/>
                <w:numId w:val="13"/>
              </w:numPr>
            </w:pPr>
            <w:r>
              <w:t xml:space="preserve">The </w:t>
            </w:r>
            <w:proofErr w:type="spellStart"/>
            <w:r>
              <w:t>SDoL</w:t>
            </w:r>
            <w:proofErr w:type="spellEnd"/>
            <w:r>
              <w:t xml:space="preserve"> Office Curriculum, Instruction and Assessment will conduct beginning of year (</w:t>
            </w:r>
            <w:proofErr w:type="spellStart"/>
            <w:r>
              <w:t>BoY</w:t>
            </w:r>
            <w:proofErr w:type="spellEnd"/>
            <w:r>
              <w:t>) professional development on the evidence-based strategy (EBS).</w:t>
            </w:r>
          </w:p>
        </w:tc>
      </w:tr>
      <w:tr w:rsidR="00E056D9" w14:paraId="6E45A626" w14:textId="77777777">
        <w:tc>
          <w:tcPr>
            <w:tcW w:w="0" w:type="auto"/>
            <w:gridSpan w:val="3"/>
            <w:vAlign w:val="center"/>
          </w:tcPr>
          <w:p w14:paraId="6F3C102E" w14:textId="77777777" w:rsidR="00E056D9" w:rsidRDefault="00634BC1">
            <w:r>
              <w:rPr>
                <w:b/>
              </w:rPr>
              <w:t>Audience</w:t>
            </w:r>
          </w:p>
        </w:tc>
      </w:tr>
      <w:tr w:rsidR="00E056D9" w14:paraId="1186DE38" w14:textId="77777777">
        <w:tc>
          <w:tcPr>
            <w:tcW w:w="0" w:type="auto"/>
            <w:gridSpan w:val="3"/>
            <w:vAlign w:val="center"/>
          </w:tcPr>
          <w:p w14:paraId="01040029" w14:textId="77777777" w:rsidR="00E056D9" w:rsidRDefault="00634BC1">
            <w:r>
              <w:lastRenderedPageBreak/>
              <w:t>Classroom Teachers</w:t>
            </w:r>
          </w:p>
        </w:tc>
      </w:tr>
      <w:tr w:rsidR="00E056D9" w14:paraId="09C7E171" w14:textId="77777777">
        <w:tc>
          <w:tcPr>
            <w:tcW w:w="0" w:type="auto"/>
            <w:gridSpan w:val="3"/>
            <w:vAlign w:val="center"/>
          </w:tcPr>
          <w:p w14:paraId="7E07BC18" w14:textId="77777777" w:rsidR="00E056D9" w:rsidRDefault="00634BC1">
            <w:r>
              <w:rPr>
                <w:b/>
              </w:rPr>
              <w:t>Topics to be Included</w:t>
            </w:r>
          </w:p>
        </w:tc>
      </w:tr>
      <w:tr w:rsidR="00E056D9" w14:paraId="7811DA51" w14:textId="77777777">
        <w:tc>
          <w:tcPr>
            <w:tcW w:w="0" w:type="auto"/>
            <w:gridSpan w:val="3"/>
            <w:vAlign w:val="center"/>
          </w:tcPr>
          <w:p w14:paraId="54205962" w14:textId="77777777" w:rsidR="00E056D9" w:rsidRDefault="00634BC1">
            <w:r>
              <w:t>1. WWC Practice Guide: [Core] 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2. WWC Pract</w:t>
            </w:r>
            <w:r>
              <w:t xml:space="preserve">ice Guide: [Core] Rec. 2. Assist students in monitoring and reflecting on the problem-solving process.  </w:t>
            </w:r>
          </w:p>
        </w:tc>
      </w:tr>
      <w:tr w:rsidR="00E056D9" w14:paraId="4743E0AF" w14:textId="77777777">
        <w:tc>
          <w:tcPr>
            <w:tcW w:w="0" w:type="auto"/>
            <w:gridSpan w:val="3"/>
            <w:vAlign w:val="center"/>
          </w:tcPr>
          <w:p w14:paraId="5FF14DD5" w14:textId="77777777" w:rsidR="00E056D9" w:rsidRDefault="00634BC1">
            <w:r>
              <w:rPr>
                <w:b/>
              </w:rPr>
              <w:t>Evidence of Learning</w:t>
            </w:r>
          </w:p>
        </w:tc>
      </w:tr>
      <w:tr w:rsidR="00E056D9" w14:paraId="77C2848B" w14:textId="77777777">
        <w:tc>
          <w:tcPr>
            <w:tcW w:w="0" w:type="auto"/>
            <w:gridSpan w:val="3"/>
            <w:vAlign w:val="center"/>
          </w:tcPr>
          <w:p w14:paraId="120F8087" w14:textId="77777777" w:rsidR="00E056D9" w:rsidRDefault="00634BC1">
            <w:r>
              <w:t xml:space="preserve">75% of classrooms are implementing the </w:t>
            </w:r>
            <w:proofErr w:type="gramStart"/>
            <w:r>
              <w:t>evidence based</w:t>
            </w:r>
            <w:proofErr w:type="gramEnd"/>
            <w:r>
              <w:t xml:space="preserve"> strategies in ELA and Math classrooms as evidence by monthly walkthrough data.</w:t>
            </w:r>
          </w:p>
        </w:tc>
      </w:tr>
      <w:tr w:rsidR="00E056D9" w14:paraId="486242A3" w14:textId="77777777">
        <w:tc>
          <w:tcPr>
            <w:tcW w:w="0" w:type="auto"/>
            <w:vAlign w:val="center"/>
          </w:tcPr>
          <w:p w14:paraId="7C63CFF7" w14:textId="77777777" w:rsidR="00E056D9" w:rsidRDefault="00634BC1">
            <w:r>
              <w:rPr>
                <w:b/>
              </w:rPr>
              <w:t>Lead Person/Position</w:t>
            </w:r>
          </w:p>
        </w:tc>
        <w:tc>
          <w:tcPr>
            <w:tcW w:w="0" w:type="auto"/>
            <w:vAlign w:val="center"/>
          </w:tcPr>
          <w:p w14:paraId="1C2E2028" w14:textId="77777777" w:rsidR="00E056D9" w:rsidRDefault="00634BC1">
            <w:r>
              <w:rPr>
                <w:b/>
              </w:rPr>
              <w:t>Anticipated Start</w:t>
            </w:r>
          </w:p>
        </w:tc>
        <w:tc>
          <w:tcPr>
            <w:tcW w:w="0" w:type="auto"/>
            <w:vAlign w:val="center"/>
          </w:tcPr>
          <w:p w14:paraId="309467E3" w14:textId="77777777" w:rsidR="00E056D9" w:rsidRDefault="00634BC1">
            <w:r>
              <w:rPr>
                <w:b/>
              </w:rPr>
              <w:t>Anticipated Completion</w:t>
            </w:r>
          </w:p>
        </w:tc>
      </w:tr>
      <w:tr w:rsidR="00E056D9" w14:paraId="16E5A98A" w14:textId="77777777">
        <w:tc>
          <w:tcPr>
            <w:tcW w:w="0" w:type="auto"/>
            <w:vAlign w:val="center"/>
          </w:tcPr>
          <w:p w14:paraId="7CA33284" w14:textId="77777777" w:rsidR="00E056D9" w:rsidRDefault="00634BC1">
            <w:r>
              <w:t>OTL, Instructional Coach and Admin Team</w:t>
            </w:r>
          </w:p>
        </w:tc>
        <w:tc>
          <w:tcPr>
            <w:tcW w:w="0" w:type="auto"/>
            <w:vAlign w:val="center"/>
          </w:tcPr>
          <w:p w14:paraId="1BD5E0D9" w14:textId="77777777" w:rsidR="00E056D9" w:rsidRDefault="00634BC1">
            <w:r>
              <w:t>2024-08-19</w:t>
            </w:r>
          </w:p>
        </w:tc>
        <w:tc>
          <w:tcPr>
            <w:tcW w:w="0" w:type="auto"/>
            <w:vAlign w:val="center"/>
          </w:tcPr>
          <w:p w14:paraId="771FB813" w14:textId="77777777" w:rsidR="00E056D9" w:rsidRDefault="00634BC1">
            <w:r>
              <w:t>2024-09-27</w:t>
            </w:r>
          </w:p>
        </w:tc>
      </w:tr>
    </w:tbl>
    <w:p w14:paraId="03A5D78C"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5786CA79" w14:textId="77777777">
        <w:tc>
          <w:tcPr>
            <w:tcW w:w="0" w:type="auto"/>
            <w:vAlign w:val="center"/>
          </w:tcPr>
          <w:p w14:paraId="0C4AC31F" w14:textId="77777777" w:rsidR="00E056D9" w:rsidRDefault="00634BC1">
            <w:r>
              <w:rPr>
                <w:b/>
              </w:rPr>
              <w:t>Type of Activities</w:t>
            </w:r>
          </w:p>
        </w:tc>
        <w:tc>
          <w:tcPr>
            <w:tcW w:w="0" w:type="auto"/>
            <w:vAlign w:val="center"/>
          </w:tcPr>
          <w:p w14:paraId="2B2C24A6" w14:textId="77777777" w:rsidR="00E056D9" w:rsidRDefault="00634BC1">
            <w:r>
              <w:rPr>
                <w:b/>
              </w:rPr>
              <w:t>Frequency</w:t>
            </w:r>
          </w:p>
        </w:tc>
      </w:tr>
      <w:tr w:rsidR="00E056D9" w14:paraId="5FBFD063" w14:textId="77777777">
        <w:tc>
          <w:tcPr>
            <w:tcW w:w="0" w:type="auto"/>
            <w:vAlign w:val="center"/>
          </w:tcPr>
          <w:p w14:paraId="69125973"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7FFE7447" w14:textId="77777777" w:rsidR="00E056D9" w:rsidRDefault="00634BC1">
            <w:r>
              <w:t>Monthly</w:t>
            </w:r>
          </w:p>
        </w:tc>
      </w:tr>
      <w:tr w:rsidR="00E056D9" w14:paraId="0B220AB8" w14:textId="77777777">
        <w:tc>
          <w:tcPr>
            <w:tcW w:w="0" w:type="auto"/>
            <w:gridSpan w:val="2"/>
            <w:vAlign w:val="center"/>
          </w:tcPr>
          <w:p w14:paraId="5CAA44E6" w14:textId="77777777" w:rsidR="00E056D9" w:rsidRDefault="00634BC1">
            <w:r>
              <w:rPr>
                <w:b/>
              </w:rPr>
              <w:t>Observation and Practice Framework Met in this Plan</w:t>
            </w:r>
          </w:p>
        </w:tc>
      </w:tr>
      <w:tr w:rsidR="00E056D9" w14:paraId="4668B869" w14:textId="77777777">
        <w:tc>
          <w:tcPr>
            <w:tcW w:w="0" w:type="auto"/>
            <w:gridSpan w:val="2"/>
            <w:vAlign w:val="center"/>
          </w:tcPr>
          <w:p w14:paraId="3401DC2F" w14:textId="77777777" w:rsidR="00E056D9" w:rsidRDefault="00E056D9"/>
        </w:tc>
      </w:tr>
      <w:tr w:rsidR="00E056D9" w14:paraId="1502145B" w14:textId="77777777">
        <w:tc>
          <w:tcPr>
            <w:tcW w:w="0" w:type="auto"/>
            <w:gridSpan w:val="2"/>
            <w:vAlign w:val="center"/>
          </w:tcPr>
          <w:p w14:paraId="3A777CF8" w14:textId="77777777" w:rsidR="00E056D9" w:rsidRDefault="00634BC1">
            <w:r>
              <w:rPr>
                <w:b/>
              </w:rPr>
              <w:t>This Step Meets the Requirements of State Required Trainings</w:t>
            </w:r>
          </w:p>
        </w:tc>
      </w:tr>
      <w:tr w:rsidR="00E056D9" w14:paraId="52C1EA13" w14:textId="77777777">
        <w:tc>
          <w:tcPr>
            <w:tcW w:w="0" w:type="auto"/>
            <w:gridSpan w:val="2"/>
            <w:vAlign w:val="center"/>
          </w:tcPr>
          <w:p w14:paraId="0BD3ADDF" w14:textId="77777777" w:rsidR="00E056D9" w:rsidRDefault="00634BC1">
            <w:r>
              <w:t xml:space="preserve">Language and Literacy Acquisition for All Students                                                        </w:t>
            </w:r>
          </w:p>
        </w:tc>
      </w:tr>
    </w:tbl>
    <w:p w14:paraId="743DBF3A" w14:textId="77777777" w:rsidR="00E056D9" w:rsidRDefault="00634BC1">
      <w:pPr>
        <w:pStyle w:val="Heading2"/>
      </w:pPr>
      <w:r>
        <w:t>ELA Evidence Based Strategy-Vocabulary instruction Connections to students' prior knowledge and experiences</w:t>
      </w:r>
    </w:p>
    <w:tbl>
      <w:tblPr>
        <w:tblStyle w:val="TableGrid"/>
        <w:tblW w:w="5000" w:type="pct"/>
        <w:tblLook w:val="04A0" w:firstRow="1" w:lastRow="0" w:firstColumn="1" w:lastColumn="0" w:noHBand="0" w:noVBand="1"/>
      </w:tblPr>
      <w:tblGrid>
        <w:gridCol w:w="6931"/>
        <w:gridCol w:w="3157"/>
        <w:gridCol w:w="4302"/>
      </w:tblGrid>
      <w:tr w:rsidR="00E056D9" w14:paraId="06FBA4C0" w14:textId="77777777">
        <w:tc>
          <w:tcPr>
            <w:tcW w:w="0" w:type="auto"/>
            <w:gridSpan w:val="3"/>
            <w:vAlign w:val="center"/>
          </w:tcPr>
          <w:p w14:paraId="7FDE1C96" w14:textId="77777777" w:rsidR="00E056D9" w:rsidRDefault="00634BC1">
            <w:r>
              <w:rPr>
                <w:b/>
              </w:rPr>
              <w:t>Action Step</w:t>
            </w:r>
          </w:p>
        </w:tc>
      </w:tr>
      <w:tr w:rsidR="00E056D9" w14:paraId="4125F758" w14:textId="77777777">
        <w:tc>
          <w:tcPr>
            <w:tcW w:w="0" w:type="auto"/>
            <w:gridSpan w:val="3"/>
            <w:vAlign w:val="center"/>
          </w:tcPr>
          <w:p w14:paraId="7EEC0FC5" w14:textId="77777777" w:rsidR="00E056D9" w:rsidRDefault="00634BC1">
            <w:pPr>
              <w:pStyle w:val="ListParagraph"/>
              <w:numPr>
                <w:ilvl w:val="0"/>
                <w:numId w:val="14"/>
              </w:numPr>
            </w:pPr>
            <w:r>
              <w:t>Provide PD on how to provide students with a list of prompts to help them monitor and reflect during the problem-solving process.</w:t>
            </w:r>
          </w:p>
        </w:tc>
      </w:tr>
      <w:tr w:rsidR="00E056D9" w14:paraId="4A0F74A0" w14:textId="77777777">
        <w:tc>
          <w:tcPr>
            <w:tcW w:w="0" w:type="auto"/>
            <w:gridSpan w:val="3"/>
            <w:vAlign w:val="center"/>
          </w:tcPr>
          <w:p w14:paraId="688ED1B1" w14:textId="77777777" w:rsidR="00E056D9" w:rsidRDefault="00634BC1">
            <w:r>
              <w:rPr>
                <w:b/>
              </w:rPr>
              <w:t>Audience</w:t>
            </w:r>
          </w:p>
        </w:tc>
      </w:tr>
      <w:tr w:rsidR="00E056D9" w14:paraId="0C9BAE86" w14:textId="77777777">
        <w:tc>
          <w:tcPr>
            <w:tcW w:w="0" w:type="auto"/>
            <w:gridSpan w:val="3"/>
            <w:vAlign w:val="center"/>
          </w:tcPr>
          <w:p w14:paraId="4DFA0B98" w14:textId="77777777" w:rsidR="00E056D9" w:rsidRDefault="00634BC1">
            <w:r>
              <w:t>Classroom teachers</w:t>
            </w:r>
          </w:p>
        </w:tc>
      </w:tr>
      <w:tr w:rsidR="00E056D9" w14:paraId="7A77208C" w14:textId="77777777">
        <w:tc>
          <w:tcPr>
            <w:tcW w:w="0" w:type="auto"/>
            <w:gridSpan w:val="3"/>
            <w:vAlign w:val="center"/>
          </w:tcPr>
          <w:p w14:paraId="4B82F829" w14:textId="77777777" w:rsidR="00E056D9" w:rsidRDefault="00634BC1">
            <w:r>
              <w:rPr>
                <w:b/>
              </w:rPr>
              <w:t>Topics to be Included</w:t>
            </w:r>
          </w:p>
        </w:tc>
      </w:tr>
      <w:tr w:rsidR="00E056D9" w14:paraId="796A623B" w14:textId="77777777">
        <w:tc>
          <w:tcPr>
            <w:tcW w:w="0" w:type="auto"/>
            <w:gridSpan w:val="3"/>
            <w:vAlign w:val="center"/>
          </w:tcPr>
          <w:p w14:paraId="47288B07" w14:textId="77777777" w:rsidR="00E056D9" w:rsidRDefault="00634BC1">
            <w:r>
              <w:t>Vocabulary instruction Connections to students' prior knowledge and experiences</w:t>
            </w:r>
          </w:p>
        </w:tc>
      </w:tr>
      <w:tr w:rsidR="00E056D9" w14:paraId="2DC8216A" w14:textId="77777777">
        <w:tc>
          <w:tcPr>
            <w:tcW w:w="0" w:type="auto"/>
            <w:gridSpan w:val="3"/>
            <w:vAlign w:val="center"/>
          </w:tcPr>
          <w:p w14:paraId="014777B6" w14:textId="77777777" w:rsidR="00E056D9" w:rsidRDefault="00634BC1">
            <w:r>
              <w:rPr>
                <w:b/>
              </w:rPr>
              <w:t>Evidence of Learning</w:t>
            </w:r>
          </w:p>
        </w:tc>
      </w:tr>
      <w:tr w:rsidR="00E056D9" w14:paraId="05D837B7" w14:textId="77777777">
        <w:tc>
          <w:tcPr>
            <w:tcW w:w="0" w:type="auto"/>
            <w:gridSpan w:val="3"/>
            <w:vAlign w:val="center"/>
          </w:tcPr>
          <w:p w14:paraId="71B69DFF" w14:textId="77777777" w:rsidR="00E056D9" w:rsidRDefault="00634BC1">
            <w:r>
              <w:t xml:space="preserve">75% of classrooms are implementing the evidence based strategies in ELA </w:t>
            </w:r>
            <w:proofErr w:type="gramStart"/>
            <w:r>
              <w:t>classrooms  as</w:t>
            </w:r>
            <w:proofErr w:type="gramEnd"/>
            <w:r>
              <w:t xml:space="preserve"> evidenced in walkthroughs and lesson plan review</w:t>
            </w:r>
          </w:p>
        </w:tc>
      </w:tr>
      <w:tr w:rsidR="00E056D9" w14:paraId="651E7E96" w14:textId="77777777">
        <w:tc>
          <w:tcPr>
            <w:tcW w:w="0" w:type="auto"/>
            <w:vAlign w:val="center"/>
          </w:tcPr>
          <w:p w14:paraId="52DE0AC5" w14:textId="77777777" w:rsidR="00E056D9" w:rsidRDefault="00634BC1">
            <w:r>
              <w:rPr>
                <w:b/>
              </w:rPr>
              <w:t>Lead Person/Position</w:t>
            </w:r>
          </w:p>
        </w:tc>
        <w:tc>
          <w:tcPr>
            <w:tcW w:w="0" w:type="auto"/>
            <w:vAlign w:val="center"/>
          </w:tcPr>
          <w:p w14:paraId="2B50169D" w14:textId="77777777" w:rsidR="00E056D9" w:rsidRDefault="00634BC1">
            <w:r>
              <w:rPr>
                <w:b/>
              </w:rPr>
              <w:t>Anticipated Start</w:t>
            </w:r>
          </w:p>
        </w:tc>
        <w:tc>
          <w:tcPr>
            <w:tcW w:w="0" w:type="auto"/>
            <w:vAlign w:val="center"/>
          </w:tcPr>
          <w:p w14:paraId="3A803FDB" w14:textId="77777777" w:rsidR="00E056D9" w:rsidRDefault="00634BC1">
            <w:r>
              <w:rPr>
                <w:b/>
              </w:rPr>
              <w:t>Anticipated Completion</w:t>
            </w:r>
          </w:p>
        </w:tc>
      </w:tr>
      <w:tr w:rsidR="00E056D9" w14:paraId="12C0171E" w14:textId="77777777">
        <w:tc>
          <w:tcPr>
            <w:tcW w:w="0" w:type="auto"/>
            <w:vAlign w:val="center"/>
          </w:tcPr>
          <w:p w14:paraId="5DEB2C03" w14:textId="77777777" w:rsidR="00E056D9" w:rsidRDefault="00634BC1">
            <w:r>
              <w:t>Instructional Coach, OTL and Admin Team</w:t>
            </w:r>
          </w:p>
        </w:tc>
        <w:tc>
          <w:tcPr>
            <w:tcW w:w="0" w:type="auto"/>
            <w:vAlign w:val="center"/>
          </w:tcPr>
          <w:p w14:paraId="22046208" w14:textId="77777777" w:rsidR="00E056D9" w:rsidRDefault="00634BC1">
            <w:r>
              <w:t>2024-08-19</w:t>
            </w:r>
          </w:p>
        </w:tc>
        <w:tc>
          <w:tcPr>
            <w:tcW w:w="0" w:type="auto"/>
            <w:vAlign w:val="center"/>
          </w:tcPr>
          <w:p w14:paraId="1D3198D0" w14:textId="77777777" w:rsidR="00E056D9" w:rsidRDefault="00634BC1">
            <w:r>
              <w:t>2024-10-25</w:t>
            </w:r>
          </w:p>
        </w:tc>
      </w:tr>
    </w:tbl>
    <w:p w14:paraId="6E438C2C" w14:textId="77777777" w:rsidR="00E056D9" w:rsidRDefault="00634BC1">
      <w:pPr>
        <w:pStyle w:val="Heading2"/>
      </w:pPr>
      <w:r>
        <w:lastRenderedPageBreak/>
        <w:t>Learning Format</w:t>
      </w:r>
    </w:p>
    <w:tbl>
      <w:tblPr>
        <w:tblStyle w:val="TableGrid"/>
        <w:tblW w:w="5000" w:type="pct"/>
        <w:tblLook w:val="04A0" w:firstRow="1" w:lastRow="0" w:firstColumn="1" w:lastColumn="0" w:noHBand="0" w:noVBand="1"/>
      </w:tblPr>
      <w:tblGrid>
        <w:gridCol w:w="10933"/>
        <w:gridCol w:w="3457"/>
      </w:tblGrid>
      <w:tr w:rsidR="00E056D9" w14:paraId="154CFB3C" w14:textId="77777777">
        <w:tc>
          <w:tcPr>
            <w:tcW w:w="0" w:type="auto"/>
            <w:vAlign w:val="center"/>
          </w:tcPr>
          <w:p w14:paraId="30656F9E" w14:textId="77777777" w:rsidR="00E056D9" w:rsidRDefault="00634BC1">
            <w:r>
              <w:rPr>
                <w:b/>
              </w:rPr>
              <w:t>Type of Activities</w:t>
            </w:r>
          </w:p>
        </w:tc>
        <w:tc>
          <w:tcPr>
            <w:tcW w:w="0" w:type="auto"/>
            <w:vAlign w:val="center"/>
          </w:tcPr>
          <w:p w14:paraId="3E77CF00" w14:textId="77777777" w:rsidR="00E056D9" w:rsidRDefault="00634BC1">
            <w:r>
              <w:rPr>
                <w:b/>
              </w:rPr>
              <w:t>Frequency</w:t>
            </w:r>
          </w:p>
        </w:tc>
      </w:tr>
      <w:tr w:rsidR="00E056D9" w14:paraId="14DDD427" w14:textId="77777777">
        <w:tc>
          <w:tcPr>
            <w:tcW w:w="0" w:type="auto"/>
            <w:vAlign w:val="center"/>
          </w:tcPr>
          <w:p w14:paraId="454EE42B"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7E942860" w14:textId="77777777" w:rsidR="00E056D9" w:rsidRDefault="00634BC1">
            <w:r>
              <w:t>Monthly</w:t>
            </w:r>
          </w:p>
        </w:tc>
      </w:tr>
      <w:tr w:rsidR="00E056D9" w14:paraId="066430E9" w14:textId="77777777">
        <w:tc>
          <w:tcPr>
            <w:tcW w:w="0" w:type="auto"/>
            <w:gridSpan w:val="2"/>
            <w:vAlign w:val="center"/>
          </w:tcPr>
          <w:p w14:paraId="1D209797" w14:textId="77777777" w:rsidR="00E056D9" w:rsidRDefault="00634BC1">
            <w:r>
              <w:rPr>
                <w:b/>
              </w:rPr>
              <w:t>Observation and Practice Framework Met in this Plan</w:t>
            </w:r>
          </w:p>
        </w:tc>
      </w:tr>
      <w:tr w:rsidR="00E056D9" w14:paraId="56A12751" w14:textId="77777777">
        <w:tc>
          <w:tcPr>
            <w:tcW w:w="0" w:type="auto"/>
            <w:gridSpan w:val="2"/>
            <w:vAlign w:val="center"/>
          </w:tcPr>
          <w:p w14:paraId="4CB4FED6" w14:textId="77777777" w:rsidR="00E056D9" w:rsidRDefault="00E056D9"/>
        </w:tc>
      </w:tr>
      <w:tr w:rsidR="00E056D9" w14:paraId="3F7BD0D7" w14:textId="77777777">
        <w:tc>
          <w:tcPr>
            <w:tcW w:w="0" w:type="auto"/>
            <w:gridSpan w:val="2"/>
            <w:vAlign w:val="center"/>
          </w:tcPr>
          <w:p w14:paraId="7F6E2484" w14:textId="77777777" w:rsidR="00E056D9" w:rsidRDefault="00634BC1">
            <w:r>
              <w:rPr>
                <w:b/>
              </w:rPr>
              <w:t>This Step Meets the Requirements of State Required Trainings</w:t>
            </w:r>
          </w:p>
        </w:tc>
      </w:tr>
      <w:tr w:rsidR="00E056D9" w14:paraId="1DED7ACB" w14:textId="77777777">
        <w:tc>
          <w:tcPr>
            <w:tcW w:w="0" w:type="auto"/>
            <w:gridSpan w:val="2"/>
            <w:vAlign w:val="center"/>
          </w:tcPr>
          <w:p w14:paraId="0C07AFBC" w14:textId="77777777" w:rsidR="00E056D9" w:rsidRDefault="00634BC1">
            <w:r>
              <w:t xml:space="preserve">Language and Literacy Acquisition for All Students                                                        </w:t>
            </w:r>
          </w:p>
        </w:tc>
      </w:tr>
    </w:tbl>
    <w:p w14:paraId="3A8C79C4" w14:textId="77777777" w:rsidR="00E056D9" w:rsidRDefault="00634BC1">
      <w:pPr>
        <w:pStyle w:val="Heading2"/>
      </w:pPr>
      <w:r>
        <w:t>ELA Evidence Based Strategy- How to “Consistently provide students with opportunities to ask and answer questions to better understand the text they read” through: Questioning techniques (e.g., generating questions, answering questions, clarifying questions) Collaborative discussions</w:t>
      </w:r>
    </w:p>
    <w:tbl>
      <w:tblPr>
        <w:tblStyle w:val="TableGrid"/>
        <w:tblW w:w="5000" w:type="pct"/>
        <w:tblLook w:val="04A0" w:firstRow="1" w:lastRow="0" w:firstColumn="1" w:lastColumn="0" w:noHBand="0" w:noVBand="1"/>
      </w:tblPr>
      <w:tblGrid>
        <w:gridCol w:w="6684"/>
        <w:gridCol w:w="3386"/>
        <w:gridCol w:w="4320"/>
      </w:tblGrid>
      <w:tr w:rsidR="00E056D9" w14:paraId="2F92AF2A" w14:textId="77777777">
        <w:tc>
          <w:tcPr>
            <w:tcW w:w="0" w:type="auto"/>
            <w:gridSpan w:val="3"/>
            <w:vAlign w:val="center"/>
          </w:tcPr>
          <w:p w14:paraId="3A281AA3" w14:textId="77777777" w:rsidR="00E056D9" w:rsidRDefault="00634BC1">
            <w:r>
              <w:rPr>
                <w:b/>
              </w:rPr>
              <w:t>Action Step</w:t>
            </w:r>
          </w:p>
        </w:tc>
      </w:tr>
      <w:tr w:rsidR="00E056D9" w14:paraId="7DCA954C" w14:textId="77777777">
        <w:tc>
          <w:tcPr>
            <w:tcW w:w="0" w:type="auto"/>
            <w:gridSpan w:val="3"/>
            <w:vAlign w:val="center"/>
          </w:tcPr>
          <w:p w14:paraId="2956B0D5" w14:textId="77777777" w:rsidR="00E056D9" w:rsidRDefault="00634BC1">
            <w:pPr>
              <w:pStyle w:val="ListParagraph"/>
              <w:numPr>
                <w:ilvl w:val="0"/>
                <w:numId w:val="15"/>
              </w:numPr>
            </w:pPr>
            <w:r>
              <w:t xml:space="preserve">Provide PD on how to “Consistently provide students with opportunities to ask and answer questions to better understand the text they read” through: Questioning techniques (e.g., generating questions, answering questions, clarifying questions) Collaborative discussions </w:t>
            </w:r>
          </w:p>
        </w:tc>
      </w:tr>
      <w:tr w:rsidR="00E056D9" w14:paraId="0D62F86C" w14:textId="77777777">
        <w:tc>
          <w:tcPr>
            <w:tcW w:w="0" w:type="auto"/>
            <w:gridSpan w:val="3"/>
            <w:vAlign w:val="center"/>
          </w:tcPr>
          <w:p w14:paraId="5FCE6E1B" w14:textId="77777777" w:rsidR="00E056D9" w:rsidRDefault="00634BC1">
            <w:r>
              <w:rPr>
                <w:b/>
              </w:rPr>
              <w:t>Audience</w:t>
            </w:r>
          </w:p>
        </w:tc>
      </w:tr>
      <w:tr w:rsidR="00E056D9" w14:paraId="5D156639" w14:textId="77777777">
        <w:tc>
          <w:tcPr>
            <w:tcW w:w="0" w:type="auto"/>
            <w:gridSpan w:val="3"/>
            <w:vAlign w:val="center"/>
          </w:tcPr>
          <w:p w14:paraId="28E10F51" w14:textId="77777777" w:rsidR="00E056D9" w:rsidRDefault="00634BC1">
            <w:r>
              <w:t>Classroom Teachers</w:t>
            </w:r>
          </w:p>
        </w:tc>
      </w:tr>
      <w:tr w:rsidR="00E056D9" w14:paraId="1D6C78EB" w14:textId="77777777">
        <w:tc>
          <w:tcPr>
            <w:tcW w:w="0" w:type="auto"/>
            <w:gridSpan w:val="3"/>
            <w:vAlign w:val="center"/>
          </w:tcPr>
          <w:p w14:paraId="18FF83B5" w14:textId="77777777" w:rsidR="00E056D9" w:rsidRDefault="00634BC1">
            <w:r>
              <w:rPr>
                <w:b/>
              </w:rPr>
              <w:t>Topics to be Included</w:t>
            </w:r>
          </w:p>
        </w:tc>
      </w:tr>
      <w:tr w:rsidR="00E056D9" w14:paraId="514F96C4" w14:textId="77777777">
        <w:tc>
          <w:tcPr>
            <w:tcW w:w="0" w:type="auto"/>
            <w:gridSpan w:val="3"/>
            <w:vAlign w:val="center"/>
          </w:tcPr>
          <w:p w14:paraId="656791C1" w14:textId="77777777" w:rsidR="00E056D9" w:rsidRDefault="00634BC1">
            <w:r>
              <w:t>How to “Build students’ world and word knowledge” through: Vocabulary instruction Connections to students' prior knowledge and experiences</w:t>
            </w:r>
          </w:p>
        </w:tc>
      </w:tr>
      <w:tr w:rsidR="00E056D9" w14:paraId="4499AA30" w14:textId="77777777">
        <w:tc>
          <w:tcPr>
            <w:tcW w:w="0" w:type="auto"/>
            <w:gridSpan w:val="3"/>
            <w:vAlign w:val="center"/>
          </w:tcPr>
          <w:p w14:paraId="7557CE7E" w14:textId="77777777" w:rsidR="00E056D9" w:rsidRDefault="00634BC1">
            <w:r>
              <w:rPr>
                <w:b/>
              </w:rPr>
              <w:t>Evidence of Learning</w:t>
            </w:r>
          </w:p>
        </w:tc>
      </w:tr>
      <w:tr w:rsidR="00E056D9" w14:paraId="12465628" w14:textId="77777777">
        <w:tc>
          <w:tcPr>
            <w:tcW w:w="0" w:type="auto"/>
            <w:gridSpan w:val="3"/>
            <w:vAlign w:val="center"/>
          </w:tcPr>
          <w:p w14:paraId="5622DB5D" w14:textId="77777777" w:rsidR="00E056D9" w:rsidRDefault="00634BC1">
            <w:r>
              <w:t xml:space="preserve">75% of classrooms are implementing the evidence based strategies in ELA </w:t>
            </w:r>
            <w:proofErr w:type="gramStart"/>
            <w:r>
              <w:t>classrooms  as</w:t>
            </w:r>
            <w:proofErr w:type="gramEnd"/>
            <w:r>
              <w:t xml:space="preserve"> evidenced in walkthroughs and lesson plan review</w:t>
            </w:r>
          </w:p>
        </w:tc>
      </w:tr>
      <w:tr w:rsidR="00E056D9" w14:paraId="62AF4625" w14:textId="77777777">
        <w:tc>
          <w:tcPr>
            <w:tcW w:w="0" w:type="auto"/>
            <w:vAlign w:val="center"/>
          </w:tcPr>
          <w:p w14:paraId="2F63E811" w14:textId="77777777" w:rsidR="00E056D9" w:rsidRDefault="00634BC1">
            <w:r>
              <w:rPr>
                <w:b/>
              </w:rPr>
              <w:t>Lead Person/Position</w:t>
            </w:r>
          </w:p>
        </w:tc>
        <w:tc>
          <w:tcPr>
            <w:tcW w:w="0" w:type="auto"/>
            <w:vAlign w:val="center"/>
          </w:tcPr>
          <w:p w14:paraId="26CA9C1C" w14:textId="77777777" w:rsidR="00E056D9" w:rsidRDefault="00634BC1">
            <w:r>
              <w:rPr>
                <w:b/>
              </w:rPr>
              <w:t>Anticipated Start</w:t>
            </w:r>
          </w:p>
        </w:tc>
        <w:tc>
          <w:tcPr>
            <w:tcW w:w="0" w:type="auto"/>
            <w:vAlign w:val="center"/>
          </w:tcPr>
          <w:p w14:paraId="45D3A009" w14:textId="77777777" w:rsidR="00E056D9" w:rsidRDefault="00634BC1">
            <w:r>
              <w:rPr>
                <w:b/>
              </w:rPr>
              <w:t>Anticipated Completion</w:t>
            </w:r>
          </w:p>
        </w:tc>
      </w:tr>
      <w:tr w:rsidR="00E056D9" w14:paraId="52B5E1B8" w14:textId="77777777">
        <w:tc>
          <w:tcPr>
            <w:tcW w:w="0" w:type="auto"/>
            <w:vAlign w:val="center"/>
          </w:tcPr>
          <w:p w14:paraId="7922E137" w14:textId="77777777" w:rsidR="00E056D9" w:rsidRDefault="00634BC1">
            <w:r>
              <w:t>Instructional Coach, OTL and Admin Team</w:t>
            </w:r>
          </w:p>
        </w:tc>
        <w:tc>
          <w:tcPr>
            <w:tcW w:w="0" w:type="auto"/>
            <w:vAlign w:val="center"/>
          </w:tcPr>
          <w:p w14:paraId="4A26EAC6" w14:textId="77777777" w:rsidR="00E056D9" w:rsidRDefault="00634BC1">
            <w:r>
              <w:t>2024-11-04</w:t>
            </w:r>
          </w:p>
        </w:tc>
        <w:tc>
          <w:tcPr>
            <w:tcW w:w="0" w:type="auto"/>
            <w:vAlign w:val="center"/>
          </w:tcPr>
          <w:p w14:paraId="52098811" w14:textId="77777777" w:rsidR="00E056D9" w:rsidRDefault="00634BC1">
            <w:r>
              <w:t>2025-01-10</w:t>
            </w:r>
          </w:p>
        </w:tc>
      </w:tr>
    </w:tbl>
    <w:p w14:paraId="26A13F1D"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3E625E02" w14:textId="77777777">
        <w:tc>
          <w:tcPr>
            <w:tcW w:w="0" w:type="auto"/>
            <w:vAlign w:val="center"/>
          </w:tcPr>
          <w:p w14:paraId="12FF0B43" w14:textId="77777777" w:rsidR="00E056D9" w:rsidRDefault="00634BC1">
            <w:r>
              <w:rPr>
                <w:b/>
              </w:rPr>
              <w:t>Type of Activities</w:t>
            </w:r>
          </w:p>
        </w:tc>
        <w:tc>
          <w:tcPr>
            <w:tcW w:w="0" w:type="auto"/>
            <w:vAlign w:val="center"/>
          </w:tcPr>
          <w:p w14:paraId="5D5FC701" w14:textId="77777777" w:rsidR="00E056D9" w:rsidRDefault="00634BC1">
            <w:r>
              <w:rPr>
                <w:b/>
              </w:rPr>
              <w:t>Frequency</w:t>
            </w:r>
          </w:p>
        </w:tc>
      </w:tr>
      <w:tr w:rsidR="00E056D9" w14:paraId="0087F684" w14:textId="77777777">
        <w:tc>
          <w:tcPr>
            <w:tcW w:w="0" w:type="auto"/>
            <w:vAlign w:val="center"/>
          </w:tcPr>
          <w:p w14:paraId="5EBD5B1A"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215CCF43" w14:textId="77777777" w:rsidR="00E056D9" w:rsidRDefault="00634BC1">
            <w:r>
              <w:t>Monthly</w:t>
            </w:r>
          </w:p>
        </w:tc>
      </w:tr>
      <w:tr w:rsidR="00E056D9" w14:paraId="1B315DAA" w14:textId="77777777">
        <w:tc>
          <w:tcPr>
            <w:tcW w:w="0" w:type="auto"/>
            <w:gridSpan w:val="2"/>
            <w:vAlign w:val="center"/>
          </w:tcPr>
          <w:p w14:paraId="7B08C9C4" w14:textId="77777777" w:rsidR="00E056D9" w:rsidRDefault="00634BC1">
            <w:r>
              <w:rPr>
                <w:b/>
              </w:rPr>
              <w:t>Observation and Practice Framework Met in this Plan</w:t>
            </w:r>
          </w:p>
        </w:tc>
      </w:tr>
      <w:tr w:rsidR="00E056D9" w14:paraId="554BBC95" w14:textId="77777777">
        <w:tc>
          <w:tcPr>
            <w:tcW w:w="0" w:type="auto"/>
            <w:gridSpan w:val="2"/>
            <w:vAlign w:val="center"/>
          </w:tcPr>
          <w:p w14:paraId="4FE3128E" w14:textId="77777777" w:rsidR="00E056D9" w:rsidRDefault="00E056D9"/>
        </w:tc>
      </w:tr>
      <w:tr w:rsidR="00E056D9" w14:paraId="581D576B" w14:textId="77777777">
        <w:tc>
          <w:tcPr>
            <w:tcW w:w="0" w:type="auto"/>
            <w:gridSpan w:val="2"/>
            <w:vAlign w:val="center"/>
          </w:tcPr>
          <w:p w14:paraId="558E88A7" w14:textId="77777777" w:rsidR="00E056D9" w:rsidRDefault="00634BC1">
            <w:r>
              <w:rPr>
                <w:b/>
              </w:rPr>
              <w:t>This Step Meets the Requirements of State Required Trainings</w:t>
            </w:r>
          </w:p>
        </w:tc>
      </w:tr>
      <w:tr w:rsidR="00E056D9" w14:paraId="7F14C52F" w14:textId="77777777">
        <w:tc>
          <w:tcPr>
            <w:tcW w:w="0" w:type="auto"/>
            <w:gridSpan w:val="2"/>
            <w:vAlign w:val="center"/>
          </w:tcPr>
          <w:p w14:paraId="78AF7B29" w14:textId="77777777" w:rsidR="00E056D9" w:rsidRDefault="00634BC1">
            <w:r>
              <w:t xml:space="preserve">Language and Literacy Acquisition for All Students                                                        </w:t>
            </w:r>
          </w:p>
        </w:tc>
      </w:tr>
    </w:tbl>
    <w:p w14:paraId="5ADD8E7D" w14:textId="77777777" w:rsidR="00E056D9" w:rsidRDefault="00634BC1">
      <w:pPr>
        <w:pStyle w:val="Heading2"/>
      </w:pPr>
      <w:r>
        <w:lastRenderedPageBreak/>
        <w:t>ELA Evidence Based Strategy- How to “Teach students a routine for determining the ‘gist’ of a short section of text” through: Summarizing strategies (e.g., identifying main ideas, supporting details, and themes)</w:t>
      </w:r>
    </w:p>
    <w:tbl>
      <w:tblPr>
        <w:tblStyle w:val="TableGrid"/>
        <w:tblW w:w="5000" w:type="pct"/>
        <w:tblLook w:val="04A0" w:firstRow="1" w:lastRow="0" w:firstColumn="1" w:lastColumn="0" w:noHBand="0" w:noVBand="1"/>
      </w:tblPr>
      <w:tblGrid>
        <w:gridCol w:w="6776"/>
        <w:gridCol w:w="3301"/>
        <w:gridCol w:w="4313"/>
      </w:tblGrid>
      <w:tr w:rsidR="00E056D9" w14:paraId="03946F9D" w14:textId="77777777">
        <w:tc>
          <w:tcPr>
            <w:tcW w:w="0" w:type="auto"/>
            <w:gridSpan w:val="3"/>
            <w:vAlign w:val="center"/>
          </w:tcPr>
          <w:p w14:paraId="00B03957" w14:textId="77777777" w:rsidR="00E056D9" w:rsidRDefault="00634BC1">
            <w:r>
              <w:rPr>
                <w:b/>
              </w:rPr>
              <w:t>Action Step</w:t>
            </w:r>
          </w:p>
        </w:tc>
      </w:tr>
      <w:tr w:rsidR="00E056D9" w14:paraId="0D33057A" w14:textId="77777777">
        <w:tc>
          <w:tcPr>
            <w:tcW w:w="0" w:type="auto"/>
            <w:gridSpan w:val="3"/>
            <w:vAlign w:val="center"/>
          </w:tcPr>
          <w:p w14:paraId="708A8591" w14:textId="77777777" w:rsidR="00E056D9" w:rsidRDefault="00634BC1">
            <w:pPr>
              <w:pStyle w:val="ListParagraph"/>
              <w:numPr>
                <w:ilvl w:val="0"/>
                <w:numId w:val="16"/>
              </w:numPr>
            </w:pPr>
            <w:r>
              <w:t xml:space="preserve">Provide PD on how to “Teach students a routine for determining the ‘gist’ of a short section of text” through: Summarizing strategies (e.g., identifying main ideas, supporting details, and themes) </w:t>
            </w:r>
          </w:p>
        </w:tc>
      </w:tr>
      <w:tr w:rsidR="00E056D9" w14:paraId="500A0FD1" w14:textId="77777777">
        <w:tc>
          <w:tcPr>
            <w:tcW w:w="0" w:type="auto"/>
            <w:gridSpan w:val="3"/>
            <w:vAlign w:val="center"/>
          </w:tcPr>
          <w:p w14:paraId="7965C380" w14:textId="77777777" w:rsidR="00E056D9" w:rsidRDefault="00634BC1">
            <w:r>
              <w:rPr>
                <w:b/>
              </w:rPr>
              <w:t>Audience</w:t>
            </w:r>
          </w:p>
        </w:tc>
      </w:tr>
      <w:tr w:rsidR="00E056D9" w14:paraId="0056C272" w14:textId="77777777">
        <w:tc>
          <w:tcPr>
            <w:tcW w:w="0" w:type="auto"/>
            <w:gridSpan w:val="3"/>
            <w:vAlign w:val="center"/>
          </w:tcPr>
          <w:p w14:paraId="2D0DAA9B" w14:textId="77777777" w:rsidR="00E056D9" w:rsidRDefault="00634BC1">
            <w:r>
              <w:t>Classroom Teachers</w:t>
            </w:r>
          </w:p>
        </w:tc>
      </w:tr>
      <w:tr w:rsidR="00E056D9" w14:paraId="701FF577" w14:textId="77777777">
        <w:tc>
          <w:tcPr>
            <w:tcW w:w="0" w:type="auto"/>
            <w:gridSpan w:val="3"/>
            <w:vAlign w:val="center"/>
          </w:tcPr>
          <w:p w14:paraId="1B6E437E" w14:textId="77777777" w:rsidR="00E056D9" w:rsidRDefault="00634BC1">
            <w:r>
              <w:rPr>
                <w:b/>
              </w:rPr>
              <w:t>Topics to be Included</w:t>
            </w:r>
          </w:p>
        </w:tc>
      </w:tr>
      <w:tr w:rsidR="00E056D9" w14:paraId="720D12EB" w14:textId="77777777">
        <w:tc>
          <w:tcPr>
            <w:tcW w:w="0" w:type="auto"/>
            <w:gridSpan w:val="3"/>
            <w:vAlign w:val="center"/>
          </w:tcPr>
          <w:p w14:paraId="1518C367" w14:textId="77777777" w:rsidR="00E056D9" w:rsidRDefault="00634BC1">
            <w:r>
              <w:t xml:space="preserve">How to “Teach students a routine for determining the ‘gist’ of a short section of text” through: Summarizing strategies (e.g., identifying main ideas, supporting details, and themes) </w:t>
            </w:r>
          </w:p>
        </w:tc>
      </w:tr>
      <w:tr w:rsidR="00E056D9" w14:paraId="413BFA28" w14:textId="77777777">
        <w:tc>
          <w:tcPr>
            <w:tcW w:w="0" w:type="auto"/>
            <w:gridSpan w:val="3"/>
            <w:vAlign w:val="center"/>
          </w:tcPr>
          <w:p w14:paraId="7A9BACAA" w14:textId="77777777" w:rsidR="00E056D9" w:rsidRDefault="00634BC1">
            <w:r>
              <w:rPr>
                <w:b/>
              </w:rPr>
              <w:t>Evidence of Learning</w:t>
            </w:r>
          </w:p>
        </w:tc>
      </w:tr>
      <w:tr w:rsidR="00E056D9" w14:paraId="427352C5" w14:textId="77777777">
        <w:tc>
          <w:tcPr>
            <w:tcW w:w="0" w:type="auto"/>
            <w:gridSpan w:val="3"/>
            <w:vAlign w:val="center"/>
          </w:tcPr>
          <w:p w14:paraId="34F8A8DF" w14:textId="77777777" w:rsidR="00E056D9" w:rsidRDefault="00634BC1">
            <w:r>
              <w:t xml:space="preserve">75% of classrooms are implementing the evidence based strategies in ELA </w:t>
            </w:r>
            <w:proofErr w:type="gramStart"/>
            <w:r>
              <w:t>classrooms  as</w:t>
            </w:r>
            <w:proofErr w:type="gramEnd"/>
            <w:r>
              <w:t xml:space="preserve"> evidenced in walkthroughs and lesson plan review</w:t>
            </w:r>
          </w:p>
        </w:tc>
      </w:tr>
      <w:tr w:rsidR="00E056D9" w14:paraId="484438D3" w14:textId="77777777">
        <w:tc>
          <w:tcPr>
            <w:tcW w:w="0" w:type="auto"/>
            <w:vAlign w:val="center"/>
          </w:tcPr>
          <w:p w14:paraId="5D3B2EA6" w14:textId="77777777" w:rsidR="00E056D9" w:rsidRDefault="00634BC1">
            <w:r>
              <w:rPr>
                <w:b/>
              </w:rPr>
              <w:t>Lead Person/Position</w:t>
            </w:r>
          </w:p>
        </w:tc>
        <w:tc>
          <w:tcPr>
            <w:tcW w:w="0" w:type="auto"/>
            <w:vAlign w:val="center"/>
          </w:tcPr>
          <w:p w14:paraId="42798367" w14:textId="77777777" w:rsidR="00E056D9" w:rsidRDefault="00634BC1">
            <w:r>
              <w:rPr>
                <w:b/>
              </w:rPr>
              <w:t>Anticipated Start</w:t>
            </w:r>
          </w:p>
        </w:tc>
        <w:tc>
          <w:tcPr>
            <w:tcW w:w="0" w:type="auto"/>
            <w:vAlign w:val="center"/>
          </w:tcPr>
          <w:p w14:paraId="4AB2CBE0" w14:textId="77777777" w:rsidR="00E056D9" w:rsidRDefault="00634BC1">
            <w:r>
              <w:rPr>
                <w:b/>
              </w:rPr>
              <w:t>Anticipated Completion</w:t>
            </w:r>
          </w:p>
        </w:tc>
      </w:tr>
      <w:tr w:rsidR="00E056D9" w14:paraId="23DAF3A2" w14:textId="77777777">
        <w:tc>
          <w:tcPr>
            <w:tcW w:w="0" w:type="auto"/>
            <w:vAlign w:val="center"/>
          </w:tcPr>
          <w:p w14:paraId="7C44D86E" w14:textId="77777777" w:rsidR="00E056D9" w:rsidRDefault="00634BC1">
            <w:r>
              <w:t>Instructional Coach, OTL and Admin Team</w:t>
            </w:r>
          </w:p>
        </w:tc>
        <w:tc>
          <w:tcPr>
            <w:tcW w:w="0" w:type="auto"/>
            <w:vAlign w:val="center"/>
          </w:tcPr>
          <w:p w14:paraId="782FF5BC" w14:textId="77777777" w:rsidR="00E056D9" w:rsidRDefault="00634BC1">
            <w:r>
              <w:t>2025-01-13</w:t>
            </w:r>
          </w:p>
        </w:tc>
        <w:tc>
          <w:tcPr>
            <w:tcW w:w="0" w:type="auto"/>
            <w:vAlign w:val="center"/>
          </w:tcPr>
          <w:p w14:paraId="62F31E36" w14:textId="77777777" w:rsidR="00E056D9" w:rsidRDefault="00634BC1">
            <w:r>
              <w:t>2025-03-14</w:t>
            </w:r>
          </w:p>
        </w:tc>
      </w:tr>
    </w:tbl>
    <w:p w14:paraId="21C1448D"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500A9AF6" w14:textId="77777777">
        <w:tc>
          <w:tcPr>
            <w:tcW w:w="0" w:type="auto"/>
            <w:vAlign w:val="center"/>
          </w:tcPr>
          <w:p w14:paraId="0E6F9FA1" w14:textId="77777777" w:rsidR="00E056D9" w:rsidRDefault="00634BC1">
            <w:r>
              <w:rPr>
                <w:b/>
              </w:rPr>
              <w:t>Type of Activities</w:t>
            </w:r>
          </w:p>
        </w:tc>
        <w:tc>
          <w:tcPr>
            <w:tcW w:w="0" w:type="auto"/>
            <w:vAlign w:val="center"/>
          </w:tcPr>
          <w:p w14:paraId="6B4BA520" w14:textId="77777777" w:rsidR="00E056D9" w:rsidRDefault="00634BC1">
            <w:r>
              <w:rPr>
                <w:b/>
              </w:rPr>
              <w:t>Frequency</w:t>
            </w:r>
          </w:p>
        </w:tc>
      </w:tr>
      <w:tr w:rsidR="00E056D9" w14:paraId="782D59FA" w14:textId="77777777">
        <w:tc>
          <w:tcPr>
            <w:tcW w:w="0" w:type="auto"/>
            <w:vAlign w:val="center"/>
          </w:tcPr>
          <w:p w14:paraId="41E79D38"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6D873C9E" w14:textId="77777777" w:rsidR="00E056D9" w:rsidRDefault="00634BC1">
            <w:r>
              <w:t>Monthly</w:t>
            </w:r>
          </w:p>
        </w:tc>
      </w:tr>
      <w:tr w:rsidR="00E056D9" w14:paraId="38260AE0" w14:textId="77777777">
        <w:tc>
          <w:tcPr>
            <w:tcW w:w="0" w:type="auto"/>
            <w:gridSpan w:val="2"/>
            <w:vAlign w:val="center"/>
          </w:tcPr>
          <w:p w14:paraId="7EE1D144" w14:textId="77777777" w:rsidR="00E056D9" w:rsidRDefault="00634BC1">
            <w:r>
              <w:rPr>
                <w:b/>
              </w:rPr>
              <w:t>Observation and Practice Framework Met in this Plan</w:t>
            </w:r>
          </w:p>
        </w:tc>
      </w:tr>
      <w:tr w:rsidR="00E056D9" w14:paraId="7E141FAB" w14:textId="77777777">
        <w:tc>
          <w:tcPr>
            <w:tcW w:w="0" w:type="auto"/>
            <w:gridSpan w:val="2"/>
            <w:vAlign w:val="center"/>
          </w:tcPr>
          <w:p w14:paraId="267BFFE1" w14:textId="77777777" w:rsidR="00E056D9" w:rsidRDefault="00E056D9"/>
        </w:tc>
      </w:tr>
      <w:tr w:rsidR="00E056D9" w14:paraId="2E31B1A9" w14:textId="77777777">
        <w:tc>
          <w:tcPr>
            <w:tcW w:w="0" w:type="auto"/>
            <w:gridSpan w:val="2"/>
            <w:vAlign w:val="center"/>
          </w:tcPr>
          <w:p w14:paraId="650FE784" w14:textId="77777777" w:rsidR="00E056D9" w:rsidRDefault="00634BC1">
            <w:r>
              <w:rPr>
                <w:b/>
              </w:rPr>
              <w:t>This Step Meets the Requirements of State Required Trainings</w:t>
            </w:r>
          </w:p>
        </w:tc>
      </w:tr>
      <w:tr w:rsidR="00E056D9" w14:paraId="21767978" w14:textId="77777777">
        <w:tc>
          <w:tcPr>
            <w:tcW w:w="0" w:type="auto"/>
            <w:gridSpan w:val="2"/>
            <w:vAlign w:val="center"/>
          </w:tcPr>
          <w:p w14:paraId="437959CA" w14:textId="77777777" w:rsidR="00E056D9" w:rsidRDefault="00634BC1">
            <w:r>
              <w:t xml:space="preserve">Language and Literacy Acquisition for All Students                                                        </w:t>
            </w:r>
          </w:p>
        </w:tc>
      </w:tr>
    </w:tbl>
    <w:p w14:paraId="591EB753" w14:textId="77777777" w:rsidR="00E056D9" w:rsidRDefault="00634BC1">
      <w:pPr>
        <w:pStyle w:val="Heading2"/>
      </w:pPr>
      <w:r>
        <w:t>ELA Evidence Based Strategy-Provide PD on how to “Teach students to monitor their comprehension as they read” through: Metacognitive strategies (e.g., self-questioning, self-monitoring, and self-correcting)</w:t>
      </w:r>
    </w:p>
    <w:tbl>
      <w:tblPr>
        <w:tblStyle w:val="TableGrid"/>
        <w:tblW w:w="5000" w:type="pct"/>
        <w:tblLook w:val="04A0" w:firstRow="1" w:lastRow="0" w:firstColumn="1" w:lastColumn="0" w:noHBand="0" w:noVBand="1"/>
      </w:tblPr>
      <w:tblGrid>
        <w:gridCol w:w="6803"/>
        <w:gridCol w:w="3276"/>
        <w:gridCol w:w="4311"/>
      </w:tblGrid>
      <w:tr w:rsidR="00E056D9" w14:paraId="6622F6E8" w14:textId="77777777">
        <w:tc>
          <w:tcPr>
            <w:tcW w:w="0" w:type="auto"/>
            <w:gridSpan w:val="3"/>
            <w:vAlign w:val="center"/>
          </w:tcPr>
          <w:p w14:paraId="0A6BD6FA" w14:textId="77777777" w:rsidR="00E056D9" w:rsidRDefault="00634BC1">
            <w:r>
              <w:rPr>
                <w:b/>
              </w:rPr>
              <w:t>Action Step</w:t>
            </w:r>
          </w:p>
        </w:tc>
      </w:tr>
      <w:tr w:rsidR="00E056D9" w14:paraId="1913B53A" w14:textId="77777777">
        <w:tc>
          <w:tcPr>
            <w:tcW w:w="0" w:type="auto"/>
            <w:gridSpan w:val="3"/>
            <w:vAlign w:val="center"/>
          </w:tcPr>
          <w:p w14:paraId="66670410" w14:textId="77777777" w:rsidR="00E056D9" w:rsidRDefault="00634BC1">
            <w:pPr>
              <w:pStyle w:val="ListParagraph"/>
              <w:numPr>
                <w:ilvl w:val="0"/>
                <w:numId w:val="17"/>
              </w:numPr>
            </w:pPr>
            <w:r>
              <w:t xml:space="preserve">Provide PD on how to “Teach students to monitor their comprehension as they read” through: Metacognitive strategies (e.g., self-questioning, self-monitoring, and self-correcting) </w:t>
            </w:r>
          </w:p>
        </w:tc>
      </w:tr>
      <w:tr w:rsidR="00E056D9" w14:paraId="6A4E95B2" w14:textId="77777777">
        <w:tc>
          <w:tcPr>
            <w:tcW w:w="0" w:type="auto"/>
            <w:gridSpan w:val="3"/>
            <w:vAlign w:val="center"/>
          </w:tcPr>
          <w:p w14:paraId="241C3CA0" w14:textId="77777777" w:rsidR="00E056D9" w:rsidRDefault="00634BC1">
            <w:r>
              <w:rPr>
                <w:b/>
              </w:rPr>
              <w:t>Audience</w:t>
            </w:r>
          </w:p>
        </w:tc>
      </w:tr>
      <w:tr w:rsidR="00E056D9" w14:paraId="0243D5CA" w14:textId="77777777">
        <w:tc>
          <w:tcPr>
            <w:tcW w:w="0" w:type="auto"/>
            <w:gridSpan w:val="3"/>
            <w:vAlign w:val="center"/>
          </w:tcPr>
          <w:p w14:paraId="63D1CA1E" w14:textId="77777777" w:rsidR="00E056D9" w:rsidRDefault="00634BC1">
            <w:r>
              <w:t>Classroom Teachers</w:t>
            </w:r>
          </w:p>
        </w:tc>
      </w:tr>
      <w:tr w:rsidR="00E056D9" w14:paraId="232E06CD" w14:textId="77777777">
        <w:tc>
          <w:tcPr>
            <w:tcW w:w="0" w:type="auto"/>
            <w:gridSpan w:val="3"/>
            <w:vAlign w:val="center"/>
          </w:tcPr>
          <w:p w14:paraId="7F6D67A4" w14:textId="77777777" w:rsidR="00E056D9" w:rsidRDefault="00634BC1">
            <w:r>
              <w:rPr>
                <w:b/>
              </w:rPr>
              <w:t>Topics to be Included</w:t>
            </w:r>
          </w:p>
        </w:tc>
      </w:tr>
      <w:tr w:rsidR="00E056D9" w14:paraId="04211AA3" w14:textId="77777777">
        <w:tc>
          <w:tcPr>
            <w:tcW w:w="0" w:type="auto"/>
            <w:gridSpan w:val="3"/>
            <w:vAlign w:val="center"/>
          </w:tcPr>
          <w:p w14:paraId="37C7B96B" w14:textId="77777777" w:rsidR="00E056D9" w:rsidRDefault="00634BC1">
            <w:r>
              <w:t>How to “Teach students to monitor their comprehension as they read” through: Metacognitive strategies (e.g., self-questioning, self-</w:t>
            </w:r>
            <w:r>
              <w:lastRenderedPageBreak/>
              <w:t>monitoring, and self-correcting)</w:t>
            </w:r>
          </w:p>
        </w:tc>
      </w:tr>
      <w:tr w:rsidR="00E056D9" w14:paraId="0DD5AA83" w14:textId="77777777">
        <w:tc>
          <w:tcPr>
            <w:tcW w:w="0" w:type="auto"/>
            <w:gridSpan w:val="3"/>
            <w:vAlign w:val="center"/>
          </w:tcPr>
          <w:p w14:paraId="05078DC0" w14:textId="77777777" w:rsidR="00E056D9" w:rsidRDefault="00634BC1">
            <w:r>
              <w:rPr>
                <w:b/>
              </w:rPr>
              <w:lastRenderedPageBreak/>
              <w:t>Evidence of Learning</w:t>
            </w:r>
          </w:p>
        </w:tc>
      </w:tr>
      <w:tr w:rsidR="00E056D9" w14:paraId="3423B3AD" w14:textId="77777777">
        <w:tc>
          <w:tcPr>
            <w:tcW w:w="0" w:type="auto"/>
            <w:gridSpan w:val="3"/>
            <w:vAlign w:val="center"/>
          </w:tcPr>
          <w:p w14:paraId="58FB1A10" w14:textId="77777777" w:rsidR="00E056D9" w:rsidRDefault="00634BC1">
            <w:r>
              <w:t xml:space="preserve">75% of classrooms are implementing the evidence based strategies in ELA </w:t>
            </w:r>
            <w:proofErr w:type="gramStart"/>
            <w:r>
              <w:t>classrooms  as</w:t>
            </w:r>
            <w:proofErr w:type="gramEnd"/>
            <w:r>
              <w:t xml:space="preserve"> evidenced in walkthroughs and lesson plan review</w:t>
            </w:r>
          </w:p>
        </w:tc>
      </w:tr>
      <w:tr w:rsidR="00E056D9" w14:paraId="71493FFF" w14:textId="77777777">
        <w:tc>
          <w:tcPr>
            <w:tcW w:w="0" w:type="auto"/>
            <w:vAlign w:val="center"/>
          </w:tcPr>
          <w:p w14:paraId="58B0C1D9" w14:textId="77777777" w:rsidR="00E056D9" w:rsidRDefault="00634BC1">
            <w:r>
              <w:rPr>
                <w:b/>
              </w:rPr>
              <w:t>Lead Person/Position</w:t>
            </w:r>
          </w:p>
        </w:tc>
        <w:tc>
          <w:tcPr>
            <w:tcW w:w="0" w:type="auto"/>
            <w:vAlign w:val="center"/>
          </w:tcPr>
          <w:p w14:paraId="10097F0C" w14:textId="77777777" w:rsidR="00E056D9" w:rsidRDefault="00634BC1">
            <w:r>
              <w:rPr>
                <w:b/>
              </w:rPr>
              <w:t>Anticipated Start</w:t>
            </w:r>
          </w:p>
        </w:tc>
        <w:tc>
          <w:tcPr>
            <w:tcW w:w="0" w:type="auto"/>
            <w:vAlign w:val="center"/>
          </w:tcPr>
          <w:p w14:paraId="575BA156" w14:textId="77777777" w:rsidR="00E056D9" w:rsidRDefault="00634BC1">
            <w:r>
              <w:rPr>
                <w:b/>
              </w:rPr>
              <w:t>Anticipated Completion</w:t>
            </w:r>
          </w:p>
        </w:tc>
      </w:tr>
      <w:tr w:rsidR="00E056D9" w14:paraId="52840CE2" w14:textId="77777777">
        <w:tc>
          <w:tcPr>
            <w:tcW w:w="0" w:type="auto"/>
            <w:vAlign w:val="center"/>
          </w:tcPr>
          <w:p w14:paraId="22291F16" w14:textId="77777777" w:rsidR="00E056D9" w:rsidRDefault="00634BC1">
            <w:r>
              <w:t>Instructional Coach, OTL and Admin Team</w:t>
            </w:r>
          </w:p>
        </w:tc>
        <w:tc>
          <w:tcPr>
            <w:tcW w:w="0" w:type="auto"/>
            <w:vAlign w:val="center"/>
          </w:tcPr>
          <w:p w14:paraId="1E9A55CD" w14:textId="77777777" w:rsidR="00E056D9" w:rsidRDefault="00634BC1">
            <w:r>
              <w:t>2025-03-17</w:t>
            </w:r>
          </w:p>
        </w:tc>
        <w:tc>
          <w:tcPr>
            <w:tcW w:w="0" w:type="auto"/>
            <w:vAlign w:val="center"/>
          </w:tcPr>
          <w:p w14:paraId="21DA65E7" w14:textId="77777777" w:rsidR="00E056D9" w:rsidRDefault="00634BC1">
            <w:r>
              <w:t>2025-05-30</w:t>
            </w:r>
          </w:p>
        </w:tc>
      </w:tr>
    </w:tbl>
    <w:p w14:paraId="2EEF1C42"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3226ADD1" w14:textId="77777777">
        <w:tc>
          <w:tcPr>
            <w:tcW w:w="0" w:type="auto"/>
            <w:vAlign w:val="center"/>
          </w:tcPr>
          <w:p w14:paraId="261BE7DF" w14:textId="77777777" w:rsidR="00E056D9" w:rsidRDefault="00634BC1">
            <w:r>
              <w:rPr>
                <w:b/>
              </w:rPr>
              <w:t>Type of Activities</w:t>
            </w:r>
          </w:p>
        </w:tc>
        <w:tc>
          <w:tcPr>
            <w:tcW w:w="0" w:type="auto"/>
            <w:vAlign w:val="center"/>
          </w:tcPr>
          <w:p w14:paraId="179B0BF6" w14:textId="77777777" w:rsidR="00E056D9" w:rsidRDefault="00634BC1">
            <w:r>
              <w:rPr>
                <w:b/>
              </w:rPr>
              <w:t>Frequency</w:t>
            </w:r>
          </w:p>
        </w:tc>
      </w:tr>
      <w:tr w:rsidR="00E056D9" w14:paraId="47941BED" w14:textId="77777777">
        <w:tc>
          <w:tcPr>
            <w:tcW w:w="0" w:type="auto"/>
            <w:vAlign w:val="center"/>
          </w:tcPr>
          <w:p w14:paraId="10E6EF6A"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067B69BD" w14:textId="77777777" w:rsidR="00E056D9" w:rsidRDefault="00634BC1">
            <w:r>
              <w:t>Monthly</w:t>
            </w:r>
          </w:p>
        </w:tc>
      </w:tr>
      <w:tr w:rsidR="00E056D9" w14:paraId="594A4A8C" w14:textId="77777777">
        <w:tc>
          <w:tcPr>
            <w:tcW w:w="0" w:type="auto"/>
            <w:gridSpan w:val="2"/>
            <w:vAlign w:val="center"/>
          </w:tcPr>
          <w:p w14:paraId="180029A5" w14:textId="77777777" w:rsidR="00E056D9" w:rsidRDefault="00634BC1">
            <w:r>
              <w:rPr>
                <w:b/>
              </w:rPr>
              <w:t>Observation and Practice Framework Met in this Plan</w:t>
            </w:r>
          </w:p>
        </w:tc>
      </w:tr>
      <w:tr w:rsidR="00E056D9" w14:paraId="29FBD35E" w14:textId="77777777">
        <w:tc>
          <w:tcPr>
            <w:tcW w:w="0" w:type="auto"/>
            <w:gridSpan w:val="2"/>
            <w:vAlign w:val="center"/>
          </w:tcPr>
          <w:p w14:paraId="121AD220" w14:textId="77777777" w:rsidR="00E056D9" w:rsidRDefault="00E056D9"/>
        </w:tc>
      </w:tr>
      <w:tr w:rsidR="00E056D9" w14:paraId="40124F4F" w14:textId="77777777">
        <w:tc>
          <w:tcPr>
            <w:tcW w:w="0" w:type="auto"/>
            <w:gridSpan w:val="2"/>
            <w:vAlign w:val="center"/>
          </w:tcPr>
          <w:p w14:paraId="3CE88A66" w14:textId="77777777" w:rsidR="00E056D9" w:rsidRDefault="00634BC1">
            <w:r>
              <w:rPr>
                <w:b/>
              </w:rPr>
              <w:t>This Step Meets the Requirements of State Required Trainings</w:t>
            </w:r>
          </w:p>
        </w:tc>
      </w:tr>
      <w:tr w:rsidR="00E056D9" w14:paraId="6120347A" w14:textId="77777777">
        <w:tc>
          <w:tcPr>
            <w:tcW w:w="0" w:type="auto"/>
            <w:gridSpan w:val="2"/>
            <w:vAlign w:val="center"/>
          </w:tcPr>
          <w:p w14:paraId="197964E4" w14:textId="77777777" w:rsidR="00E056D9" w:rsidRDefault="00634BC1">
            <w:r>
              <w:t xml:space="preserve">Language and Literacy Acquisition for All Students                                                        </w:t>
            </w:r>
          </w:p>
        </w:tc>
      </w:tr>
    </w:tbl>
    <w:p w14:paraId="2B8A0842" w14:textId="77777777" w:rsidR="00E056D9" w:rsidRDefault="00634BC1">
      <w:pPr>
        <w:pStyle w:val="Heading2"/>
      </w:pPr>
      <w:r>
        <w:t>Math Evidence Based Strategy-Deliver PD on how to provide students with a list of prompts to help them monitor and reflect during the problem-solving process.</w:t>
      </w:r>
    </w:p>
    <w:tbl>
      <w:tblPr>
        <w:tblStyle w:val="TableGrid"/>
        <w:tblW w:w="5000" w:type="pct"/>
        <w:tblLook w:val="04A0" w:firstRow="1" w:lastRow="0" w:firstColumn="1" w:lastColumn="0" w:noHBand="0" w:noVBand="1"/>
      </w:tblPr>
      <w:tblGrid>
        <w:gridCol w:w="6926"/>
        <w:gridCol w:w="3162"/>
        <w:gridCol w:w="4302"/>
      </w:tblGrid>
      <w:tr w:rsidR="00E056D9" w14:paraId="610A3D01" w14:textId="77777777">
        <w:tc>
          <w:tcPr>
            <w:tcW w:w="0" w:type="auto"/>
            <w:gridSpan w:val="3"/>
            <w:vAlign w:val="center"/>
          </w:tcPr>
          <w:p w14:paraId="696BA0F1" w14:textId="77777777" w:rsidR="00E056D9" w:rsidRDefault="00634BC1">
            <w:r>
              <w:rPr>
                <w:b/>
              </w:rPr>
              <w:t>Action Step</w:t>
            </w:r>
          </w:p>
        </w:tc>
      </w:tr>
      <w:tr w:rsidR="00E056D9" w14:paraId="1FB56381" w14:textId="77777777">
        <w:tc>
          <w:tcPr>
            <w:tcW w:w="0" w:type="auto"/>
            <w:gridSpan w:val="3"/>
            <w:vAlign w:val="center"/>
          </w:tcPr>
          <w:p w14:paraId="60D32814" w14:textId="77777777" w:rsidR="00E056D9" w:rsidRDefault="00634BC1">
            <w:pPr>
              <w:pStyle w:val="ListParagraph"/>
              <w:numPr>
                <w:ilvl w:val="0"/>
                <w:numId w:val="18"/>
              </w:numPr>
            </w:pPr>
            <w:r>
              <w:t>Provide PD on how to provide students with a list of prompts to help them monitor and reflect during the problem-solving process.</w:t>
            </w:r>
          </w:p>
        </w:tc>
      </w:tr>
      <w:tr w:rsidR="00E056D9" w14:paraId="66E0F692" w14:textId="77777777">
        <w:tc>
          <w:tcPr>
            <w:tcW w:w="0" w:type="auto"/>
            <w:gridSpan w:val="3"/>
            <w:vAlign w:val="center"/>
          </w:tcPr>
          <w:p w14:paraId="0CB71658" w14:textId="77777777" w:rsidR="00E056D9" w:rsidRDefault="00634BC1">
            <w:r>
              <w:rPr>
                <w:b/>
              </w:rPr>
              <w:t>Audience</w:t>
            </w:r>
          </w:p>
        </w:tc>
      </w:tr>
      <w:tr w:rsidR="00E056D9" w14:paraId="0A755E8D" w14:textId="77777777">
        <w:tc>
          <w:tcPr>
            <w:tcW w:w="0" w:type="auto"/>
            <w:gridSpan w:val="3"/>
            <w:vAlign w:val="center"/>
          </w:tcPr>
          <w:p w14:paraId="5F603F9D" w14:textId="77777777" w:rsidR="00E056D9" w:rsidRDefault="00634BC1">
            <w:r>
              <w:t>Classroom Teachers</w:t>
            </w:r>
          </w:p>
        </w:tc>
      </w:tr>
      <w:tr w:rsidR="00E056D9" w14:paraId="7D0E78D2" w14:textId="77777777">
        <w:tc>
          <w:tcPr>
            <w:tcW w:w="0" w:type="auto"/>
            <w:gridSpan w:val="3"/>
            <w:vAlign w:val="center"/>
          </w:tcPr>
          <w:p w14:paraId="53B90C02" w14:textId="77777777" w:rsidR="00E056D9" w:rsidRDefault="00634BC1">
            <w:r>
              <w:rPr>
                <w:b/>
              </w:rPr>
              <w:t>Topics to be Included</w:t>
            </w:r>
          </w:p>
        </w:tc>
      </w:tr>
      <w:tr w:rsidR="00E056D9" w14:paraId="7C0B57EF" w14:textId="77777777">
        <w:tc>
          <w:tcPr>
            <w:tcW w:w="0" w:type="auto"/>
            <w:gridSpan w:val="3"/>
            <w:vAlign w:val="center"/>
          </w:tcPr>
          <w:p w14:paraId="2F3E1729" w14:textId="77777777" w:rsidR="00E056D9" w:rsidRDefault="00634BC1">
            <w:r>
              <w:t>How to provide students with a list of prompts to help them monitor and reflect during the problem-solving process.</w:t>
            </w:r>
          </w:p>
        </w:tc>
      </w:tr>
      <w:tr w:rsidR="00E056D9" w14:paraId="64A7E01B" w14:textId="77777777">
        <w:tc>
          <w:tcPr>
            <w:tcW w:w="0" w:type="auto"/>
            <w:gridSpan w:val="3"/>
            <w:vAlign w:val="center"/>
          </w:tcPr>
          <w:p w14:paraId="5A395612" w14:textId="77777777" w:rsidR="00E056D9" w:rsidRDefault="00634BC1">
            <w:r>
              <w:rPr>
                <w:b/>
              </w:rPr>
              <w:t>Evidence of Learning</w:t>
            </w:r>
          </w:p>
        </w:tc>
      </w:tr>
      <w:tr w:rsidR="00E056D9" w14:paraId="0D1F0454" w14:textId="77777777">
        <w:tc>
          <w:tcPr>
            <w:tcW w:w="0" w:type="auto"/>
            <w:gridSpan w:val="3"/>
            <w:vAlign w:val="center"/>
          </w:tcPr>
          <w:p w14:paraId="174D5769" w14:textId="77777777" w:rsidR="00E056D9" w:rsidRDefault="00634BC1">
            <w:r>
              <w:t xml:space="preserve">75% of classrooms are implementing the evidence based strategies in Math </w:t>
            </w:r>
            <w:proofErr w:type="gramStart"/>
            <w:r>
              <w:t>classrooms  as</w:t>
            </w:r>
            <w:proofErr w:type="gramEnd"/>
            <w:r>
              <w:t xml:space="preserve"> evidenced in walkthroughs and lesson plan review</w:t>
            </w:r>
          </w:p>
        </w:tc>
      </w:tr>
      <w:tr w:rsidR="00E056D9" w14:paraId="328E2862" w14:textId="77777777">
        <w:tc>
          <w:tcPr>
            <w:tcW w:w="0" w:type="auto"/>
            <w:vAlign w:val="center"/>
          </w:tcPr>
          <w:p w14:paraId="79F5D24B" w14:textId="77777777" w:rsidR="00E056D9" w:rsidRDefault="00634BC1">
            <w:r>
              <w:rPr>
                <w:b/>
              </w:rPr>
              <w:t>Lead Person/Position</w:t>
            </w:r>
          </w:p>
        </w:tc>
        <w:tc>
          <w:tcPr>
            <w:tcW w:w="0" w:type="auto"/>
            <w:vAlign w:val="center"/>
          </w:tcPr>
          <w:p w14:paraId="669187E5" w14:textId="77777777" w:rsidR="00E056D9" w:rsidRDefault="00634BC1">
            <w:r>
              <w:rPr>
                <w:b/>
              </w:rPr>
              <w:t>Anticipated Start</w:t>
            </w:r>
          </w:p>
        </w:tc>
        <w:tc>
          <w:tcPr>
            <w:tcW w:w="0" w:type="auto"/>
            <w:vAlign w:val="center"/>
          </w:tcPr>
          <w:p w14:paraId="781757BF" w14:textId="77777777" w:rsidR="00E056D9" w:rsidRDefault="00634BC1">
            <w:r>
              <w:rPr>
                <w:b/>
              </w:rPr>
              <w:t>Anticipated Completion</w:t>
            </w:r>
          </w:p>
        </w:tc>
      </w:tr>
      <w:tr w:rsidR="00E056D9" w14:paraId="1BB87650" w14:textId="77777777">
        <w:tc>
          <w:tcPr>
            <w:tcW w:w="0" w:type="auto"/>
            <w:vAlign w:val="center"/>
          </w:tcPr>
          <w:p w14:paraId="12B003F5" w14:textId="77777777" w:rsidR="00E056D9" w:rsidRDefault="00634BC1">
            <w:r>
              <w:t>Instructional Coach, OTL and Admin Team</w:t>
            </w:r>
          </w:p>
        </w:tc>
        <w:tc>
          <w:tcPr>
            <w:tcW w:w="0" w:type="auto"/>
            <w:vAlign w:val="center"/>
          </w:tcPr>
          <w:p w14:paraId="05948501" w14:textId="77777777" w:rsidR="00E056D9" w:rsidRDefault="00634BC1">
            <w:r>
              <w:t>2024-08-19</w:t>
            </w:r>
          </w:p>
        </w:tc>
        <w:tc>
          <w:tcPr>
            <w:tcW w:w="0" w:type="auto"/>
            <w:vAlign w:val="center"/>
          </w:tcPr>
          <w:p w14:paraId="2DBF3747" w14:textId="77777777" w:rsidR="00E056D9" w:rsidRDefault="00634BC1">
            <w:r>
              <w:t>2024-10-25</w:t>
            </w:r>
          </w:p>
        </w:tc>
      </w:tr>
    </w:tbl>
    <w:p w14:paraId="0E9F9489"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423DE484" w14:textId="77777777">
        <w:tc>
          <w:tcPr>
            <w:tcW w:w="0" w:type="auto"/>
            <w:vAlign w:val="center"/>
          </w:tcPr>
          <w:p w14:paraId="1B120B76" w14:textId="77777777" w:rsidR="00E056D9" w:rsidRDefault="00634BC1">
            <w:r>
              <w:rPr>
                <w:b/>
              </w:rPr>
              <w:t>Type of Activities</w:t>
            </w:r>
          </w:p>
        </w:tc>
        <w:tc>
          <w:tcPr>
            <w:tcW w:w="0" w:type="auto"/>
            <w:vAlign w:val="center"/>
          </w:tcPr>
          <w:p w14:paraId="1E4E707B" w14:textId="77777777" w:rsidR="00E056D9" w:rsidRDefault="00634BC1">
            <w:r>
              <w:rPr>
                <w:b/>
              </w:rPr>
              <w:t>Frequency</w:t>
            </w:r>
          </w:p>
        </w:tc>
      </w:tr>
      <w:tr w:rsidR="00E056D9" w14:paraId="39662014" w14:textId="77777777">
        <w:tc>
          <w:tcPr>
            <w:tcW w:w="0" w:type="auto"/>
            <w:vAlign w:val="center"/>
          </w:tcPr>
          <w:p w14:paraId="5B7480E1"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1F812B48" w14:textId="77777777" w:rsidR="00E056D9" w:rsidRDefault="00634BC1">
            <w:r>
              <w:t>Monthly</w:t>
            </w:r>
          </w:p>
        </w:tc>
      </w:tr>
      <w:tr w:rsidR="00E056D9" w14:paraId="21A9A90B" w14:textId="77777777">
        <w:tc>
          <w:tcPr>
            <w:tcW w:w="0" w:type="auto"/>
            <w:gridSpan w:val="2"/>
            <w:vAlign w:val="center"/>
          </w:tcPr>
          <w:p w14:paraId="1DE97E94" w14:textId="77777777" w:rsidR="00E056D9" w:rsidRDefault="00634BC1">
            <w:r>
              <w:rPr>
                <w:b/>
              </w:rPr>
              <w:t>Observation and Practice Framework Met in this Plan</w:t>
            </w:r>
          </w:p>
        </w:tc>
      </w:tr>
      <w:tr w:rsidR="00E056D9" w14:paraId="585D8FEE" w14:textId="77777777">
        <w:tc>
          <w:tcPr>
            <w:tcW w:w="0" w:type="auto"/>
            <w:gridSpan w:val="2"/>
            <w:vAlign w:val="center"/>
          </w:tcPr>
          <w:p w14:paraId="04C6C418" w14:textId="77777777" w:rsidR="00E056D9" w:rsidRDefault="00E056D9"/>
        </w:tc>
      </w:tr>
      <w:tr w:rsidR="00E056D9" w14:paraId="53F3FB2C" w14:textId="77777777">
        <w:tc>
          <w:tcPr>
            <w:tcW w:w="0" w:type="auto"/>
            <w:gridSpan w:val="2"/>
            <w:vAlign w:val="center"/>
          </w:tcPr>
          <w:p w14:paraId="186774AE" w14:textId="77777777" w:rsidR="00E056D9" w:rsidRDefault="00634BC1">
            <w:r>
              <w:rPr>
                <w:b/>
              </w:rPr>
              <w:lastRenderedPageBreak/>
              <w:t>This Step Meets the Requirements of State Required Trainings</w:t>
            </w:r>
          </w:p>
        </w:tc>
      </w:tr>
      <w:tr w:rsidR="00E056D9" w14:paraId="226EC102" w14:textId="77777777">
        <w:tc>
          <w:tcPr>
            <w:tcW w:w="0" w:type="auto"/>
            <w:gridSpan w:val="2"/>
            <w:vAlign w:val="center"/>
          </w:tcPr>
          <w:p w14:paraId="51F79728" w14:textId="77777777" w:rsidR="00E056D9" w:rsidRDefault="00634BC1">
            <w:r>
              <w:t xml:space="preserve">Teaching Diverse Learners in Inclusive Settings                                                        </w:t>
            </w:r>
          </w:p>
        </w:tc>
      </w:tr>
    </w:tbl>
    <w:p w14:paraId="0DEF3DA6" w14:textId="77777777" w:rsidR="00E056D9" w:rsidRDefault="00634BC1">
      <w:pPr>
        <w:pStyle w:val="Heading2"/>
      </w:pPr>
      <w:r>
        <w:t>Math Evidence Based Strategy- How to model how to monitor and reflect on the problem-solving process.</w:t>
      </w:r>
    </w:p>
    <w:tbl>
      <w:tblPr>
        <w:tblStyle w:val="TableGrid"/>
        <w:tblW w:w="5000" w:type="pct"/>
        <w:tblLook w:val="04A0" w:firstRow="1" w:lastRow="0" w:firstColumn="1" w:lastColumn="0" w:noHBand="0" w:noVBand="1"/>
      </w:tblPr>
      <w:tblGrid>
        <w:gridCol w:w="6925"/>
        <w:gridCol w:w="3162"/>
        <w:gridCol w:w="4303"/>
      </w:tblGrid>
      <w:tr w:rsidR="00E056D9" w14:paraId="2206F95C" w14:textId="77777777">
        <w:tc>
          <w:tcPr>
            <w:tcW w:w="0" w:type="auto"/>
            <w:gridSpan w:val="3"/>
            <w:vAlign w:val="center"/>
          </w:tcPr>
          <w:p w14:paraId="2E1CCD91" w14:textId="77777777" w:rsidR="00E056D9" w:rsidRDefault="00634BC1">
            <w:r>
              <w:rPr>
                <w:b/>
              </w:rPr>
              <w:t>Action Step</w:t>
            </w:r>
          </w:p>
        </w:tc>
      </w:tr>
      <w:tr w:rsidR="00E056D9" w14:paraId="0BD758EE" w14:textId="77777777">
        <w:tc>
          <w:tcPr>
            <w:tcW w:w="0" w:type="auto"/>
            <w:gridSpan w:val="3"/>
            <w:vAlign w:val="center"/>
          </w:tcPr>
          <w:p w14:paraId="0099156B" w14:textId="77777777" w:rsidR="00E056D9" w:rsidRDefault="00634BC1">
            <w:pPr>
              <w:pStyle w:val="ListParagraph"/>
              <w:numPr>
                <w:ilvl w:val="0"/>
                <w:numId w:val="19"/>
              </w:numPr>
            </w:pPr>
            <w:r>
              <w:t>Provide PD on how to model how to monitor and reflect on the problem-solving process.</w:t>
            </w:r>
          </w:p>
        </w:tc>
      </w:tr>
      <w:tr w:rsidR="00E056D9" w14:paraId="1A0430B5" w14:textId="77777777">
        <w:tc>
          <w:tcPr>
            <w:tcW w:w="0" w:type="auto"/>
            <w:gridSpan w:val="3"/>
            <w:vAlign w:val="center"/>
          </w:tcPr>
          <w:p w14:paraId="5F7B58A2" w14:textId="77777777" w:rsidR="00E056D9" w:rsidRDefault="00634BC1">
            <w:r>
              <w:rPr>
                <w:b/>
              </w:rPr>
              <w:t>Audience</w:t>
            </w:r>
          </w:p>
        </w:tc>
      </w:tr>
      <w:tr w:rsidR="00E056D9" w14:paraId="397E9EBD" w14:textId="77777777">
        <w:tc>
          <w:tcPr>
            <w:tcW w:w="0" w:type="auto"/>
            <w:gridSpan w:val="3"/>
            <w:vAlign w:val="center"/>
          </w:tcPr>
          <w:p w14:paraId="2DCD5690" w14:textId="77777777" w:rsidR="00E056D9" w:rsidRDefault="00634BC1">
            <w:r>
              <w:t>Classroom Teachers</w:t>
            </w:r>
          </w:p>
        </w:tc>
      </w:tr>
      <w:tr w:rsidR="00E056D9" w14:paraId="183F7812" w14:textId="77777777">
        <w:tc>
          <w:tcPr>
            <w:tcW w:w="0" w:type="auto"/>
            <w:gridSpan w:val="3"/>
            <w:vAlign w:val="center"/>
          </w:tcPr>
          <w:p w14:paraId="499C9CFD" w14:textId="77777777" w:rsidR="00E056D9" w:rsidRDefault="00634BC1">
            <w:r>
              <w:rPr>
                <w:b/>
              </w:rPr>
              <w:t>Topics to be Included</w:t>
            </w:r>
          </w:p>
        </w:tc>
      </w:tr>
      <w:tr w:rsidR="00E056D9" w14:paraId="25EBF47D" w14:textId="77777777">
        <w:tc>
          <w:tcPr>
            <w:tcW w:w="0" w:type="auto"/>
            <w:gridSpan w:val="3"/>
            <w:vAlign w:val="center"/>
          </w:tcPr>
          <w:p w14:paraId="55EDFC11" w14:textId="77777777" w:rsidR="00E056D9" w:rsidRDefault="00634BC1">
            <w:r>
              <w:t>How to model how to monitor and reflect on the problem-solving process.</w:t>
            </w:r>
          </w:p>
        </w:tc>
      </w:tr>
      <w:tr w:rsidR="00E056D9" w14:paraId="29D22C68" w14:textId="77777777">
        <w:tc>
          <w:tcPr>
            <w:tcW w:w="0" w:type="auto"/>
            <w:gridSpan w:val="3"/>
            <w:vAlign w:val="center"/>
          </w:tcPr>
          <w:p w14:paraId="680F30DB" w14:textId="77777777" w:rsidR="00E056D9" w:rsidRDefault="00634BC1">
            <w:r>
              <w:rPr>
                <w:b/>
              </w:rPr>
              <w:t>Evidence of Learning</w:t>
            </w:r>
          </w:p>
        </w:tc>
      </w:tr>
      <w:tr w:rsidR="00E056D9" w14:paraId="01904325" w14:textId="77777777">
        <w:tc>
          <w:tcPr>
            <w:tcW w:w="0" w:type="auto"/>
            <w:gridSpan w:val="3"/>
            <w:vAlign w:val="center"/>
          </w:tcPr>
          <w:p w14:paraId="7EFE6C5E" w14:textId="77777777" w:rsidR="00E056D9" w:rsidRDefault="00634BC1">
            <w:r>
              <w:t xml:space="preserve">75% of classrooms are implementing the evidence based strategies in Math </w:t>
            </w:r>
            <w:proofErr w:type="gramStart"/>
            <w:r>
              <w:t>classrooms  as</w:t>
            </w:r>
            <w:proofErr w:type="gramEnd"/>
            <w:r>
              <w:t xml:space="preserve"> evidenced in walkthroughs and lesson plan review</w:t>
            </w:r>
          </w:p>
        </w:tc>
      </w:tr>
      <w:tr w:rsidR="00E056D9" w14:paraId="20B83475" w14:textId="77777777">
        <w:tc>
          <w:tcPr>
            <w:tcW w:w="0" w:type="auto"/>
            <w:vAlign w:val="center"/>
          </w:tcPr>
          <w:p w14:paraId="166C92A0" w14:textId="77777777" w:rsidR="00E056D9" w:rsidRDefault="00634BC1">
            <w:r>
              <w:rPr>
                <w:b/>
              </w:rPr>
              <w:t>Lead Person/Position</w:t>
            </w:r>
          </w:p>
        </w:tc>
        <w:tc>
          <w:tcPr>
            <w:tcW w:w="0" w:type="auto"/>
            <w:vAlign w:val="center"/>
          </w:tcPr>
          <w:p w14:paraId="5E41AFBC" w14:textId="77777777" w:rsidR="00E056D9" w:rsidRDefault="00634BC1">
            <w:r>
              <w:rPr>
                <w:b/>
              </w:rPr>
              <w:t>Anticipated Start</w:t>
            </w:r>
          </w:p>
        </w:tc>
        <w:tc>
          <w:tcPr>
            <w:tcW w:w="0" w:type="auto"/>
            <w:vAlign w:val="center"/>
          </w:tcPr>
          <w:p w14:paraId="18FF99B3" w14:textId="77777777" w:rsidR="00E056D9" w:rsidRDefault="00634BC1">
            <w:r>
              <w:rPr>
                <w:b/>
              </w:rPr>
              <w:t>Anticipated Completion</w:t>
            </w:r>
          </w:p>
        </w:tc>
      </w:tr>
      <w:tr w:rsidR="00E056D9" w14:paraId="518BCFF7" w14:textId="77777777">
        <w:tc>
          <w:tcPr>
            <w:tcW w:w="0" w:type="auto"/>
            <w:vAlign w:val="center"/>
          </w:tcPr>
          <w:p w14:paraId="55C12A78" w14:textId="77777777" w:rsidR="00E056D9" w:rsidRDefault="00634BC1">
            <w:r>
              <w:t>Instructional Coach, OTL and Admin Team</w:t>
            </w:r>
          </w:p>
        </w:tc>
        <w:tc>
          <w:tcPr>
            <w:tcW w:w="0" w:type="auto"/>
            <w:vAlign w:val="center"/>
          </w:tcPr>
          <w:p w14:paraId="6E871FBF" w14:textId="77777777" w:rsidR="00E056D9" w:rsidRDefault="00634BC1">
            <w:r>
              <w:t>2024-10-28</w:t>
            </w:r>
          </w:p>
        </w:tc>
        <w:tc>
          <w:tcPr>
            <w:tcW w:w="0" w:type="auto"/>
            <w:vAlign w:val="center"/>
          </w:tcPr>
          <w:p w14:paraId="50D9E0A4" w14:textId="77777777" w:rsidR="00E056D9" w:rsidRDefault="00634BC1">
            <w:r>
              <w:t>2025-01-10</w:t>
            </w:r>
          </w:p>
        </w:tc>
      </w:tr>
    </w:tbl>
    <w:p w14:paraId="7BB60F24"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3F5C8A78" w14:textId="77777777">
        <w:tc>
          <w:tcPr>
            <w:tcW w:w="0" w:type="auto"/>
            <w:vAlign w:val="center"/>
          </w:tcPr>
          <w:p w14:paraId="126FE52C" w14:textId="77777777" w:rsidR="00E056D9" w:rsidRDefault="00634BC1">
            <w:r>
              <w:rPr>
                <w:b/>
              </w:rPr>
              <w:t>Type of Activities</w:t>
            </w:r>
          </w:p>
        </w:tc>
        <w:tc>
          <w:tcPr>
            <w:tcW w:w="0" w:type="auto"/>
            <w:vAlign w:val="center"/>
          </w:tcPr>
          <w:p w14:paraId="69B77DA8" w14:textId="77777777" w:rsidR="00E056D9" w:rsidRDefault="00634BC1">
            <w:r>
              <w:rPr>
                <w:b/>
              </w:rPr>
              <w:t>Frequency</w:t>
            </w:r>
          </w:p>
        </w:tc>
      </w:tr>
      <w:tr w:rsidR="00E056D9" w14:paraId="0601DAF1" w14:textId="77777777">
        <w:tc>
          <w:tcPr>
            <w:tcW w:w="0" w:type="auto"/>
            <w:vAlign w:val="center"/>
          </w:tcPr>
          <w:p w14:paraId="5C3901C5"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1205DD27" w14:textId="77777777" w:rsidR="00E056D9" w:rsidRDefault="00634BC1">
            <w:r>
              <w:t>Monthly</w:t>
            </w:r>
          </w:p>
        </w:tc>
      </w:tr>
      <w:tr w:rsidR="00E056D9" w14:paraId="7678123D" w14:textId="77777777">
        <w:tc>
          <w:tcPr>
            <w:tcW w:w="0" w:type="auto"/>
            <w:gridSpan w:val="2"/>
            <w:vAlign w:val="center"/>
          </w:tcPr>
          <w:p w14:paraId="103904C1" w14:textId="77777777" w:rsidR="00E056D9" w:rsidRDefault="00634BC1">
            <w:r>
              <w:rPr>
                <w:b/>
              </w:rPr>
              <w:t>Observation and Practice Framework Met in this Plan</w:t>
            </w:r>
          </w:p>
        </w:tc>
      </w:tr>
      <w:tr w:rsidR="00E056D9" w14:paraId="5047F766" w14:textId="77777777">
        <w:tc>
          <w:tcPr>
            <w:tcW w:w="0" w:type="auto"/>
            <w:gridSpan w:val="2"/>
            <w:vAlign w:val="center"/>
          </w:tcPr>
          <w:p w14:paraId="77609BDA" w14:textId="77777777" w:rsidR="00E056D9" w:rsidRDefault="00E056D9"/>
        </w:tc>
      </w:tr>
      <w:tr w:rsidR="00E056D9" w14:paraId="1751C935" w14:textId="77777777">
        <w:tc>
          <w:tcPr>
            <w:tcW w:w="0" w:type="auto"/>
            <w:gridSpan w:val="2"/>
            <w:vAlign w:val="center"/>
          </w:tcPr>
          <w:p w14:paraId="73EAF1F9" w14:textId="77777777" w:rsidR="00E056D9" w:rsidRDefault="00634BC1">
            <w:r>
              <w:rPr>
                <w:b/>
              </w:rPr>
              <w:t>This Step Meets the Requirements of State Required Trainings</w:t>
            </w:r>
          </w:p>
        </w:tc>
      </w:tr>
      <w:tr w:rsidR="00E056D9" w14:paraId="2AC16F6A" w14:textId="77777777">
        <w:tc>
          <w:tcPr>
            <w:tcW w:w="0" w:type="auto"/>
            <w:gridSpan w:val="2"/>
            <w:vAlign w:val="center"/>
          </w:tcPr>
          <w:p w14:paraId="37A0B160" w14:textId="77777777" w:rsidR="00E056D9" w:rsidRDefault="00634BC1">
            <w:r>
              <w:t xml:space="preserve">Teaching Diverse Learners in Inclusive Settings                                                        </w:t>
            </w:r>
          </w:p>
        </w:tc>
      </w:tr>
    </w:tbl>
    <w:p w14:paraId="59DC108B" w14:textId="77777777" w:rsidR="00E056D9" w:rsidRDefault="00634BC1">
      <w:pPr>
        <w:pStyle w:val="Heading2"/>
      </w:pPr>
      <w:r>
        <w:t>Math Evidence Based Strategy-How to use student thinking about a problem to develop students’ ability to monitor and reflect.</w:t>
      </w:r>
    </w:p>
    <w:tbl>
      <w:tblPr>
        <w:tblStyle w:val="TableGrid"/>
        <w:tblW w:w="5000" w:type="pct"/>
        <w:tblLook w:val="04A0" w:firstRow="1" w:lastRow="0" w:firstColumn="1" w:lastColumn="0" w:noHBand="0" w:noVBand="1"/>
      </w:tblPr>
      <w:tblGrid>
        <w:gridCol w:w="6925"/>
        <w:gridCol w:w="3162"/>
        <w:gridCol w:w="4303"/>
      </w:tblGrid>
      <w:tr w:rsidR="00E056D9" w14:paraId="6FBEED00" w14:textId="77777777">
        <w:tc>
          <w:tcPr>
            <w:tcW w:w="0" w:type="auto"/>
            <w:gridSpan w:val="3"/>
            <w:vAlign w:val="center"/>
          </w:tcPr>
          <w:p w14:paraId="6A7398EF" w14:textId="77777777" w:rsidR="00E056D9" w:rsidRDefault="00634BC1">
            <w:r>
              <w:rPr>
                <w:b/>
              </w:rPr>
              <w:t>Action Step</w:t>
            </w:r>
          </w:p>
        </w:tc>
      </w:tr>
      <w:tr w:rsidR="00E056D9" w14:paraId="60D71B43" w14:textId="77777777">
        <w:tc>
          <w:tcPr>
            <w:tcW w:w="0" w:type="auto"/>
            <w:gridSpan w:val="3"/>
            <w:vAlign w:val="center"/>
          </w:tcPr>
          <w:p w14:paraId="0A971396" w14:textId="77777777" w:rsidR="00E056D9" w:rsidRDefault="00634BC1">
            <w:pPr>
              <w:pStyle w:val="ListParagraph"/>
              <w:numPr>
                <w:ilvl w:val="0"/>
                <w:numId w:val="20"/>
              </w:numPr>
            </w:pPr>
            <w:r>
              <w:t>Provide PD on how to use student thinking about a problem to develop students’ ability to monitor and reflect.</w:t>
            </w:r>
          </w:p>
        </w:tc>
      </w:tr>
      <w:tr w:rsidR="00E056D9" w14:paraId="5551DA68" w14:textId="77777777">
        <w:tc>
          <w:tcPr>
            <w:tcW w:w="0" w:type="auto"/>
            <w:gridSpan w:val="3"/>
            <w:vAlign w:val="center"/>
          </w:tcPr>
          <w:p w14:paraId="373DB4E7" w14:textId="77777777" w:rsidR="00E056D9" w:rsidRDefault="00634BC1">
            <w:r>
              <w:rPr>
                <w:b/>
              </w:rPr>
              <w:t>Audience</w:t>
            </w:r>
          </w:p>
        </w:tc>
      </w:tr>
      <w:tr w:rsidR="00E056D9" w14:paraId="4122E02A" w14:textId="77777777">
        <w:tc>
          <w:tcPr>
            <w:tcW w:w="0" w:type="auto"/>
            <w:gridSpan w:val="3"/>
            <w:vAlign w:val="center"/>
          </w:tcPr>
          <w:p w14:paraId="4034B57A" w14:textId="77777777" w:rsidR="00E056D9" w:rsidRDefault="00634BC1">
            <w:r>
              <w:t>Classroom</w:t>
            </w:r>
          </w:p>
        </w:tc>
      </w:tr>
      <w:tr w:rsidR="00E056D9" w14:paraId="4984A170" w14:textId="77777777">
        <w:tc>
          <w:tcPr>
            <w:tcW w:w="0" w:type="auto"/>
            <w:gridSpan w:val="3"/>
            <w:vAlign w:val="center"/>
          </w:tcPr>
          <w:p w14:paraId="71FE72BD" w14:textId="77777777" w:rsidR="00E056D9" w:rsidRDefault="00634BC1">
            <w:r>
              <w:rPr>
                <w:b/>
              </w:rPr>
              <w:t>Topics to be Included</w:t>
            </w:r>
          </w:p>
        </w:tc>
      </w:tr>
      <w:tr w:rsidR="00E056D9" w14:paraId="1FB67B49" w14:textId="77777777">
        <w:tc>
          <w:tcPr>
            <w:tcW w:w="0" w:type="auto"/>
            <w:gridSpan w:val="3"/>
            <w:vAlign w:val="center"/>
          </w:tcPr>
          <w:p w14:paraId="00322B5F" w14:textId="77777777" w:rsidR="00E056D9" w:rsidRDefault="00634BC1">
            <w:r>
              <w:t>How to use student thinking about a problem to develop students’ ability to monitor and reflect.</w:t>
            </w:r>
          </w:p>
        </w:tc>
      </w:tr>
      <w:tr w:rsidR="00E056D9" w14:paraId="5927DFA9" w14:textId="77777777">
        <w:tc>
          <w:tcPr>
            <w:tcW w:w="0" w:type="auto"/>
            <w:gridSpan w:val="3"/>
            <w:vAlign w:val="center"/>
          </w:tcPr>
          <w:p w14:paraId="36A45399" w14:textId="77777777" w:rsidR="00E056D9" w:rsidRDefault="00634BC1">
            <w:r>
              <w:rPr>
                <w:b/>
              </w:rPr>
              <w:t>Evidence of Learning</w:t>
            </w:r>
          </w:p>
        </w:tc>
      </w:tr>
      <w:tr w:rsidR="00E056D9" w14:paraId="7398FF35" w14:textId="77777777">
        <w:tc>
          <w:tcPr>
            <w:tcW w:w="0" w:type="auto"/>
            <w:gridSpan w:val="3"/>
            <w:vAlign w:val="center"/>
          </w:tcPr>
          <w:p w14:paraId="69BC3062" w14:textId="77777777" w:rsidR="00E056D9" w:rsidRDefault="00634BC1">
            <w:r>
              <w:t xml:space="preserve">75% of classrooms are implementing the evidence based strategies in Math </w:t>
            </w:r>
            <w:proofErr w:type="gramStart"/>
            <w:r>
              <w:t>classrooms  as</w:t>
            </w:r>
            <w:proofErr w:type="gramEnd"/>
            <w:r>
              <w:t xml:space="preserve"> evidenced in walkthroughs and lesson plan review</w:t>
            </w:r>
          </w:p>
        </w:tc>
      </w:tr>
      <w:tr w:rsidR="00E056D9" w14:paraId="77DB9C41" w14:textId="77777777">
        <w:tc>
          <w:tcPr>
            <w:tcW w:w="0" w:type="auto"/>
            <w:vAlign w:val="center"/>
          </w:tcPr>
          <w:p w14:paraId="4F838BC4" w14:textId="77777777" w:rsidR="00E056D9" w:rsidRDefault="00634BC1">
            <w:r>
              <w:rPr>
                <w:b/>
              </w:rPr>
              <w:lastRenderedPageBreak/>
              <w:t>Lead Person/Position</w:t>
            </w:r>
          </w:p>
        </w:tc>
        <w:tc>
          <w:tcPr>
            <w:tcW w:w="0" w:type="auto"/>
            <w:vAlign w:val="center"/>
          </w:tcPr>
          <w:p w14:paraId="0495AD42" w14:textId="77777777" w:rsidR="00E056D9" w:rsidRDefault="00634BC1">
            <w:r>
              <w:rPr>
                <w:b/>
              </w:rPr>
              <w:t>Anticipated Start</w:t>
            </w:r>
          </w:p>
        </w:tc>
        <w:tc>
          <w:tcPr>
            <w:tcW w:w="0" w:type="auto"/>
            <w:vAlign w:val="center"/>
          </w:tcPr>
          <w:p w14:paraId="7D24624A" w14:textId="77777777" w:rsidR="00E056D9" w:rsidRDefault="00634BC1">
            <w:r>
              <w:rPr>
                <w:b/>
              </w:rPr>
              <w:t>Anticipated Completion</w:t>
            </w:r>
          </w:p>
        </w:tc>
      </w:tr>
      <w:tr w:rsidR="00E056D9" w14:paraId="5B98952C" w14:textId="77777777">
        <w:tc>
          <w:tcPr>
            <w:tcW w:w="0" w:type="auto"/>
            <w:vAlign w:val="center"/>
          </w:tcPr>
          <w:p w14:paraId="3F064EB1" w14:textId="77777777" w:rsidR="00E056D9" w:rsidRDefault="00634BC1">
            <w:r>
              <w:t>Instructional Coach, OTL and Admin Team</w:t>
            </w:r>
          </w:p>
        </w:tc>
        <w:tc>
          <w:tcPr>
            <w:tcW w:w="0" w:type="auto"/>
            <w:vAlign w:val="center"/>
          </w:tcPr>
          <w:p w14:paraId="7005B77C" w14:textId="77777777" w:rsidR="00E056D9" w:rsidRDefault="00634BC1">
            <w:r>
              <w:t>2025-01-13</w:t>
            </w:r>
          </w:p>
        </w:tc>
        <w:tc>
          <w:tcPr>
            <w:tcW w:w="0" w:type="auto"/>
            <w:vAlign w:val="center"/>
          </w:tcPr>
          <w:p w14:paraId="265D126D" w14:textId="77777777" w:rsidR="00E056D9" w:rsidRDefault="00634BC1">
            <w:r>
              <w:t>2025-03-14</w:t>
            </w:r>
          </w:p>
        </w:tc>
      </w:tr>
    </w:tbl>
    <w:p w14:paraId="079F8DF5" w14:textId="77777777" w:rsidR="00E056D9" w:rsidRDefault="00634BC1">
      <w:pPr>
        <w:pStyle w:val="Heading2"/>
      </w:pPr>
      <w:r>
        <w:t>Learning Format</w:t>
      </w:r>
    </w:p>
    <w:tbl>
      <w:tblPr>
        <w:tblStyle w:val="TableGrid"/>
        <w:tblW w:w="5000" w:type="pct"/>
        <w:tblLook w:val="04A0" w:firstRow="1" w:lastRow="0" w:firstColumn="1" w:lastColumn="0" w:noHBand="0" w:noVBand="1"/>
      </w:tblPr>
      <w:tblGrid>
        <w:gridCol w:w="10933"/>
        <w:gridCol w:w="3457"/>
      </w:tblGrid>
      <w:tr w:rsidR="00E056D9" w14:paraId="3888948B" w14:textId="77777777">
        <w:tc>
          <w:tcPr>
            <w:tcW w:w="0" w:type="auto"/>
            <w:vAlign w:val="center"/>
          </w:tcPr>
          <w:p w14:paraId="0F15A2BC" w14:textId="77777777" w:rsidR="00E056D9" w:rsidRDefault="00634BC1">
            <w:r>
              <w:rPr>
                <w:b/>
              </w:rPr>
              <w:t>Type of Activities</w:t>
            </w:r>
          </w:p>
        </w:tc>
        <w:tc>
          <w:tcPr>
            <w:tcW w:w="0" w:type="auto"/>
            <w:vAlign w:val="center"/>
          </w:tcPr>
          <w:p w14:paraId="4C10B8A6" w14:textId="77777777" w:rsidR="00E056D9" w:rsidRDefault="00634BC1">
            <w:r>
              <w:rPr>
                <w:b/>
              </w:rPr>
              <w:t>Frequency</w:t>
            </w:r>
          </w:p>
        </w:tc>
      </w:tr>
      <w:tr w:rsidR="00E056D9" w14:paraId="3D0E04D0" w14:textId="77777777">
        <w:tc>
          <w:tcPr>
            <w:tcW w:w="0" w:type="auto"/>
            <w:vAlign w:val="center"/>
          </w:tcPr>
          <w:p w14:paraId="6AB762F9" w14:textId="77777777" w:rsidR="00E056D9" w:rsidRDefault="00634BC1">
            <w:r>
              <w:t>Professional Learning Community (</w:t>
            </w:r>
            <w:proofErr w:type="gramStart"/>
            <w:r>
              <w:t xml:space="preserve">PLC)   </w:t>
            </w:r>
            <w:proofErr w:type="gramEnd"/>
            <w:r>
              <w:t xml:space="preserve">                                                     </w:t>
            </w:r>
          </w:p>
        </w:tc>
        <w:tc>
          <w:tcPr>
            <w:tcW w:w="0" w:type="auto"/>
            <w:vAlign w:val="center"/>
          </w:tcPr>
          <w:p w14:paraId="185CD96E" w14:textId="77777777" w:rsidR="00E056D9" w:rsidRDefault="00634BC1">
            <w:r>
              <w:t>Monthly</w:t>
            </w:r>
          </w:p>
        </w:tc>
      </w:tr>
      <w:tr w:rsidR="00E056D9" w14:paraId="460CCA44" w14:textId="77777777">
        <w:tc>
          <w:tcPr>
            <w:tcW w:w="0" w:type="auto"/>
            <w:gridSpan w:val="2"/>
            <w:vAlign w:val="center"/>
          </w:tcPr>
          <w:p w14:paraId="5DDB6DB6" w14:textId="77777777" w:rsidR="00E056D9" w:rsidRDefault="00634BC1">
            <w:r>
              <w:rPr>
                <w:b/>
              </w:rPr>
              <w:t>Observation and Practice Framework Met in this Plan</w:t>
            </w:r>
          </w:p>
        </w:tc>
      </w:tr>
      <w:tr w:rsidR="00E056D9" w14:paraId="03B332FC" w14:textId="77777777">
        <w:tc>
          <w:tcPr>
            <w:tcW w:w="0" w:type="auto"/>
            <w:gridSpan w:val="2"/>
            <w:vAlign w:val="center"/>
          </w:tcPr>
          <w:p w14:paraId="73B862CC" w14:textId="77777777" w:rsidR="00E056D9" w:rsidRDefault="00E056D9"/>
        </w:tc>
      </w:tr>
      <w:tr w:rsidR="00E056D9" w14:paraId="7B6437F4" w14:textId="77777777">
        <w:tc>
          <w:tcPr>
            <w:tcW w:w="0" w:type="auto"/>
            <w:gridSpan w:val="2"/>
            <w:vAlign w:val="center"/>
          </w:tcPr>
          <w:p w14:paraId="0CB79F3A" w14:textId="77777777" w:rsidR="00E056D9" w:rsidRDefault="00634BC1">
            <w:r>
              <w:rPr>
                <w:b/>
              </w:rPr>
              <w:t>This Step Meets the Requirements of State Required Trainings</w:t>
            </w:r>
          </w:p>
        </w:tc>
      </w:tr>
      <w:tr w:rsidR="00E056D9" w14:paraId="3C5A8BED" w14:textId="77777777">
        <w:tc>
          <w:tcPr>
            <w:tcW w:w="0" w:type="auto"/>
            <w:gridSpan w:val="2"/>
            <w:vAlign w:val="center"/>
          </w:tcPr>
          <w:p w14:paraId="4EC37B35" w14:textId="77777777" w:rsidR="00E056D9" w:rsidRDefault="00634BC1">
            <w:r>
              <w:t xml:space="preserve">Teaching Diverse Learners in Inclusive Settings                                                        </w:t>
            </w:r>
          </w:p>
        </w:tc>
      </w:tr>
    </w:tbl>
    <w:p w14:paraId="78B6DD9C" w14:textId="77777777" w:rsidR="00E056D9" w:rsidRDefault="00634BC1">
      <w:r>
        <w:br/>
      </w:r>
      <w:r>
        <w:br/>
      </w:r>
      <w:r>
        <w:br/>
      </w:r>
      <w:r>
        <w:br/>
      </w:r>
      <w:r>
        <w:br/>
      </w:r>
      <w:r>
        <w:br/>
      </w:r>
      <w:r>
        <w:br/>
      </w:r>
      <w:r>
        <w:br w:type="page"/>
      </w:r>
    </w:p>
    <w:p w14:paraId="1A6093B3" w14:textId="77777777" w:rsidR="00E056D9" w:rsidRDefault="00634BC1">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E056D9" w14:paraId="05DCBDFD" w14:textId="77777777">
        <w:tc>
          <w:tcPr>
            <w:tcW w:w="0" w:type="auto"/>
            <w:vAlign w:val="center"/>
          </w:tcPr>
          <w:p w14:paraId="060EEE68" w14:textId="77777777" w:rsidR="00E056D9" w:rsidRDefault="00634BC1">
            <w:r>
              <w:rPr>
                <w:b/>
              </w:rPr>
              <w:t>Uploaded Files</w:t>
            </w:r>
          </w:p>
        </w:tc>
      </w:tr>
      <w:tr w:rsidR="00E056D9" w14:paraId="12EB698E" w14:textId="77777777">
        <w:tc>
          <w:tcPr>
            <w:tcW w:w="0" w:type="auto"/>
            <w:vAlign w:val="center"/>
          </w:tcPr>
          <w:p w14:paraId="00713ADA" w14:textId="77777777" w:rsidR="00E056D9" w:rsidRDefault="00634BC1">
            <w:pPr>
              <w:pStyle w:val="ListParagraph"/>
              <w:numPr>
                <w:ilvl w:val="0"/>
                <w:numId w:val="21"/>
              </w:numPr>
            </w:pPr>
            <w:r>
              <w:t>Board Affirmation Statement.pdf</w:t>
            </w:r>
          </w:p>
        </w:tc>
      </w:tr>
    </w:tbl>
    <w:p w14:paraId="6C3D3471" w14:textId="77777777" w:rsidR="00E056D9" w:rsidRDefault="00E056D9"/>
    <w:tbl>
      <w:tblPr>
        <w:tblStyle w:val="TableGrid"/>
        <w:tblW w:w="5000" w:type="pct"/>
        <w:tblLook w:val="04A0" w:firstRow="1" w:lastRow="0" w:firstColumn="1" w:lastColumn="0" w:noHBand="0" w:noVBand="1"/>
      </w:tblPr>
      <w:tblGrid>
        <w:gridCol w:w="11106"/>
        <w:gridCol w:w="3284"/>
      </w:tblGrid>
      <w:tr w:rsidR="00E056D9" w14:paraId="01EA8139" w14:textId="77777777">
        <w:tc>
          <w:tcPr>
            <w:tcW w:w="0" w:type="auto"/>
            <w:vAlign w:val="center"/>
          </w:tcPr>
          <w:p w14:paraId="0311BFD0" w14:textId="77777777" w:rsidR="00E056D9" w:rsidRDefault="00634BC1">
            <w:r>
              <w:rPr>
                <w:b/>
              </w:rPr>
              <w:t>Chief School Administrator</w:t>
            </w:r>
          </w:p>
        </w:tc>
        <w:tc>
          <w:tcPr>
            <w:tcW w:w="0" w:type="auto"/>
            <w:vAlign w:val="center"/>
          </w:tcPr>
          <w:p w14:paraId="5AF847E2" w14:textId="77777777" w:rsidR="00E056D9" w:rsidRDefault="00634BC1">
            <w:r>
              <w:rPr>
                <w:b/>
              </w:rPr>
              <w:t>Date</w:t>
            </w:r>
          </w:p>
        </w:tc>
      </w:tr>
      <w:tr w:rsidR="00E056D9" w14:paraId="4146F115" w14:textId="77777777">
        <w:tc>
          <w:tcPr>
            <w:tcW w:w="0" w:type="auto"/>
            <w:vAlign w:val="center"/>
          </w:tcPr>
          <w:p w14:paraId="1C6C2334" w14:textId="77777777" w:rsidR="00E056D9" w:rsidRDefault="00634BC1">
            <w:r>
              <w:t>Dr Keith Miles</w:t>
            </w:r>
          </w:p>
        </w:tc>
        <w:tc>
          <w:tcPr>
            <w:tcW w:w="0" w:type="auto"/>
            <w:vAlign w:val="center"/>
          </w:tcPr>
          <w:p w14:paraId="7B8F3DE8" w14:textId="77777777" w:rsidR="00E056D9" w:rsidRDefault="00634BC1">
            <w:r>
              <w:t>2024-08-20</w:t>
            </w:r>
          </w:p>
        </w:tc>
      </w:tr>
      <w:tr w:rsidR="00E056D9" w14:paraId="1FE232A6" w14:textId="77777777">
        <w:tc>
          <w:tcPr>
            <w:tcW w:w="0" w:type="auto"/>
            <w:vAlign w:val="center"/>
          </w:tcPr>
          <w:p w14:paraId="599B7996" w14:textId="77777777" w:rsidR="00E056D9" w:rsidRDefault="00634BC1">
            <w:r>
              <w:rPr>
                <w:b/>
              </w:rPr>
              <w:t>Building Principal Signature</w:t>
            </w:r>
          </w:p>
        </w:tc>
        <w:tc>
          <w:tcPr>
            <w:tcW w:w="0" w:type="auto"/>
            <w:vAlign w:val="center"/>
          </w:tcPr>
          <w:p w14:paraId="3C9449DB" w14:textId="77777777" w:rsidR="00E056D9" w:rsidRDefault="00634BC1">
            <w:r>
              <w:rPr>
                <w:b/>
              </w:rPr>
              <w:t>Date</w:t>
            </w:r>
          </w:p>
        </w:tc>
      </w:tr>
      <w:tr w:rsidR="00E056D9" w14:paraId="3A6B43AD" w14:textId="77777777">
        <w:tc>
          <w:tcPr>
            <w:tcW w:w="0" w:type="auto"/>
            <w:vAlign w:val="center"/>
          </w:tcPr>
          <w:p w14:paraId="43BDC6D9" w14:textId="77777777" w:rsidR="00E056D9" w:rsidRDefault="00634BC1">
            <w:r>
              <w:t xml:space="preserve">Don </w:t>
            </w:r>
            <w:proofErr w:type="spellStart"/>
            <w:r>
              <w:t>Trost</w:t>
            </w:r>
            <w:proofErr w:type="spellEnd"/>
          </w:p>
        </w:tc>
        <w:tc>
          <w:tcPr>
            <w:tcW w:w="0" w:type="auto"/>
            <w:vAlign w:val="center"/>
          </w:tcPr>
          <w:p w14:paraId="628243AE" w14:textId="77777777" w:rsidR="00E056D9" w:rsidRDefault="00634BC1">
            <w:r>
              <w:t>2024-08-14</w:t>
            </w:r>
          </w:p>
        </w:tc>
      </w:tr>
      <w:tr w:rsidR="00E056D9" w14:paraId="69A926D7" w14:textId="77777777">
        <w:tc>
          <w:tcPr>
            <w:tcW w:w="0" w:type="auto"/>
            <w:vAlign w:val="center"/>
          </w:tcPr>
          <w:p w14:paraId="4010190B" w14:textId="77777777" w:rsidR="00E056D9" w:rsidRDefault="00634BC1">
            <w:r>
              <w:rPr>
                <w:b/>
              </w:rPr>
              <w:t>School Improvement Facilitator Signature</w:t>
            </w:r>
          </w:p>
        </w:tc>
        <w:tc>
          <w:tcPr>
            <w:tcW w:w="0" w:type="auto"/>
            <w:vAlign w:val="center"/>
          </w:tcPr>
          <w:p w14:paraId="449D82A1" w14:textId="77777777" w:rsidR="00E056D9" w:rsidRDefault="00634BC1">
            <w:r>
              <w:rPr>
                <w:b/>
              </w:rPr>
              <w:t>Date</w:t>
            </w:r>
          </w:p>
        </w:tc>
      </w:tr>
      <w:tr w:rsidR="00E056D9" w14:paraId="56F07CBE" w14:textId="77777777">
        <w:tc>
          <w:tcPr>
            <w:tcW w:w="0" w:type="auto"/>
            <w:vAlign w:val="center"/>
          </w:tcPr>
          <w:p w14:paraId="1943E378" w14:textId="77777777" w:rsidR="00E056D9" w:rsidRDefault="00634BC1">
            <w:r>
              <w:t>Gregory M. McGough, Ed.D., CSIS</w:t>
            </w:r>
          </w:p>
        </w:tc>
        <w:tc>
          <w:tcPr>
            <w:tcW w:w="0" w:type="auto"/>
            <w:vAlign w:val="center"/>
          </w:tcPr>
          <w:p w14:paraId="5C7A3282" w14:textId="77777777" w:rsidR="00E056D9" w:rsidRDefault="00634BC1">
            <w:r>
              <w:t>2024-08-14</w:t>
            </w:r>
          </w:p>
        </w:tc>
      </w:tr>
    </w:tbl>
    <w:p w14:paraId="62EE64DB" w14:textId="77777777" w:rsidR="00E056D9" w:rsidRDefault="00634BC1">
      <w:r>
        <w:br/>
      </w:r>
      <w:r>
        <w:br/>
      </w:r>
      <w:r>
        <w:br/>
      </w:r>
      <w:r>
        <w:br/>
      </w:r>
      <w:r>
        <w:br/>
      </w:r>
      <w:r>
        <w:br/>
      </w:r>
    </w:p>
    <w:sectPr w:rsidR="00E056D9">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73863" w14:textId="77777777" w:rsidR="00634BC1" w:rsidRDefault="00634BC1">
      <w:pPr>
        <w:spacing w:after="0" w:line="240" w:lineRule="auto"/>
      </w:pPr>
      <w:r>
        <w:separator/>
      </w:r>
    </w:p>
  </w:endnote>
  <w:endnote w:type="continuationSeparator" w:id="0">
    <w:p w14:paraId="6941F825" w14:textId="77777777" w:rsidR="00634BC1" w:rsidRDefault="00634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77E6" w14:textId="77777777" w:rsidR="00E056D9" w:rsidRDefault="00634BC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A48A6" w14:textId="77777777" w:rsidR="00634BC1" w:rsidRDefault="00634BC1">
      <w:pPr>
        <w:spacing w:after="0" w:line="240" w:lineRule="auto"/>
      </w:pPr>
      <w:r>
        <w:separator/>
      </w:r>
    </w:p>
  </w:footnote>
  <w:footnote w:type="continuationSeparator" w:id="0">
    <w:p w14:paraId="6180D983" w14:textId="77777777" w:rsidR="00634BC1" w:rsidRDefault="00634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50744"/>
    <w:multiLevelType w:val="singleLevel"/>
    <w:tmpl w:val="CE3C55D6"/>
    <w:lvl w:ilvl="0">
      <w:start w:val="1"/>
      <w:numFmt w:val="decimal"/>
      <w:lvlText w:val="%1."/>
      <w:lvlJc w:val="left"/>
      <w:pPr>
        <w:ind w:left="420" w:hanging="360"/>
      </w:pPr>
    </w:lvl>
  </w:abstractNum>
  <w:abstractNum w:abstractNumId="1" w15:restartNumberingAfterBreak="0">
    <w:nsid w:val="13D32A17"/>
    <w:multiLevelType w:val="singleLevel"/>
    <w:tmpl w:val="FD6A64CC"/>
    <w:lvl w:ilvl="0">
      <w:start w:val="1"/>
      <w:numFmt w:val="upperRoman"/>
      <w:lvlText w:val="%1."/>
      <w:lvlJc w:val="left"/>
      <w:pPr>
        <w:ind w:left="420" w:hanging="360"/>
      </w:pPr>
    </w:lvl>
  </w:abstractNum>
  <w:abstractNum w:abstractNumId="2" w15:restartNumberingAfterBreak="0">
    <w:nsid w:val="4B1E7A8A"/>
    <w:multiLevelType w:val="singleLevel"/>
    <w:tmpl w:val="8D628DAE"/>
    <w:lvl w:ilvl="0">
      <w:start w:val="1"/>
      <w:numFmt w:val="lowerRoman"/>
      <w:lvlText w:val="%1."/>
      <w:lvlJc w:val="left"/>
      <w:pPr>
        <w:ind w:left="420" w:hanging="360"/>
      </w:pPr>
    </w:lvl>
  </w:abstractNum>
  <w:abstractNum w:abstractNumId="3" w15:restartNumberingAfterBreak="0">
    <w:nsid w:val="4E9854FF"/>
    <w:multiLevelType w:val="singleLevel"/>
    <w:tmpl w:val="05607314"/>
    <w:lvl w:ilvl="0">
      <w:start w:val="1"/>
      <w:numFmt w:val="lowerLetter"/>
      <w:lvlText w:val="%1."/>
      <w:lvlJc w:val="left"/>
      <w:pPr>
        <w:ind w:left="420" w:hanging="360"/>
      </w:pPr>
    </w:lvl>
  </w:abstractNum>
  <w:abstractNum w:abstractNumId="4" w15:restartNumberingAfterBreak="0">
    <w:nsid w:val="4F5D7BD5"/>
    <w:multiLevelType w:val="singleLevel"/>
    <w:tmpl w:val="B824AB00"/>
    <w:lvl w:ilvl="0">
      <w:numFmt w:val="bullet"/>
      <w:lvlText w:val="o"/>
      <w:lvlJc w:val="left"/>
      <w:pPr>
        <w:ind w:left="420" w:hanging="360"/>
      </w:pPr>
    </w:lvl>
  </w:abstractNum>
  <w:abstractNum w:abstractNumId="5" w15:restartNumberingAfterBreak="0">
    <w:nsid w:val="52E2679A"/>
    <w:multiLevelType w:val="singleLevel"/>
    <w:tmpl w:val="7EDAF730"/>
    <w:lvl w:ilvl="0">
      <w:numFmt w:val="bullet"/>
      <w:lvlText w:val="•"/>
      <w:lvlJc w:val="left"/>
      <w:pPr>
        <w:ind w:left="420" w:hanging="360"/>
      </w:pPr>
    </w:lvl>
  </w:abstractNum>
  <w:abstractNum w:abstractNumId="6" w15:restartNumberingAfterBreak="0">
    <w:nsid w:val="57075E7D"/>
    <w:multiLevelType w:val="singleLevel"/>
    <w:tmpl w:val="40741EE8"/>
    <w:lvl w:ilvl="0">
      <w:start w:val="1"/>
      <w:numFmt w:val="upperLetter"/>
      <w:lvlText w:val="%1."/>
      <w:lvlJc w:val="left"/>
      <w:pPr>
        <w:ind w:left="420" w:hanging="360"/>
      </w:pPr>
    </w:lvl>
  </w:abstractNum>
  <w:abstractNum w:abstractNumId="7" w15:restartNumberingAfterBreak="0">
    <w:nsid w:val="63C00BD1"/>
    <w:multiLevelType w:val="singleLevel"/>
    <w:tmpl w:val="F5DECF14"/>
    <w:lvl w:ilvl="0">
      <w:numFmt w:val="bullet"/>
      <w:lvlText w:val="▪"/>
      <w:lvlJc w:val="left"/>
      <w:pPr>
        <w:ind w:left="420" w:hanging="360"/>
      </w:pPr>
    </w:lvl>
  </w:abstractNum>
  <w:num w:numId="1" w16cid:durableId="2065134398">
    <w:abstractNumId w:val="5"/>
    <w:lvlOverride w:ilvl="0">
      <w:startOverride w:val="1"/>
    </w:lvlOverride>
  </w:num>
  <w:num w:numId="2" w16cid:durableId="455177622">
    <w:abstractNumId w:val="5"/>
    <w:lvlOverride w:ilvl="0">
      <w:startOverride w:val="1"/>
    </w:lvlOverride>
  </w:num>
  <w:num w:numId="3" w16cid:durableId="1483959936">
    <w:abstractNumId w:val="5"/>
    <w:lvlOverride w:ilvl="0">
      <w:startOverride w:val="1"/>
    </w:lvlOverride>
  </w:num>
  <w:num w:numId="4" w16cid:durableId="74328224">
    <w:abstractNumId w:val="5"/>
    <w:lvlOverride w:ilvl="0">
      <w:startOverride w:val="1"/>
    </w:lvlOverride>
  </w:num>
  <w:num w:numId="5" w16cid:durableId="1940524247">
    <w:abstractNumId w:val="5"/>
    <w:lvlOverride w:ilvl="0">
      <w:startOverride w:val="1"/>
    </w:lvlOverride>
  </w:num>
  <w:num w:numId="6" w16cid:durableId="380397450">
    <w:abstractNumId w:val="5"/>
    <w:lvlOverride w:ilvl="0">
      <w:startOverride w:val="1"/>
    </w:lvlOverride>
  </w:num>
  <w:num w:numId="7" w16cid:durableId="1748260760">
    <w:abstractNumId w:val="5"/>
    <w:lvlOverride w:ilvl="0">
      <w:startOverride w:val="1"/>
    </w:lvlOverride>
  </w:num>
  <w:num w:numId="8" w16cid:durableId="1189879226">
    <w:abstractNumId w:val="5"/>
    <w:lvlOverride w:ilvl="0">
      <w:startOverride w:val="1"/>
    </w:lvlOverride>
  </w:num>
  <w:num w:numId="9" w16cid:durableId="1856772753">
    <w:abstractNumId w:val="5"/>
    <w:lvlOverride w:ilvl="0">
      <w:startOverride w:val="1"/>
    </w:lvlOverride>
  </w:num>
  <w:num w:numId="10" w16cid:durableId="519857865">
    <w:abstractNumId w:val="5"/>
    <w:lvlOverride w:ilvl="0">
      <w:startOverride w:val="1"/>
    </w:lvlOverride>
  </w:num>
  <w:num w:numId="11" w16cid:durableId="1138500604">
    <w:abstractNumId w:val="5"/>
    <w:lvlOverride w:ilvl="0">
      <w:startOverride w:val="1"/>
    </w:lvlOverride>
  </w:num>
  <w:num w:numId="12" w16cid:durableId="1112675898">
    <w:abstractNumId w:val="5"/>
    <w:lvlOverride w:ilvl="0">
      <w:startOverride w:val="1"/>
    </w:lvlOverride>
  </w:num>
  <w:num w:numId="13" w16cid:durableId="776755528">
    <w:abstractNumId w:val="5"/>
    <w:lvlOverride w:ilvl="0">
      <w:startOverride w:val="1"/>
    </w:lvlOverride>
  </w:num>
  <w:num w:numId="14" w16cid:durableId="1456873950">
    <w:abstractNumId w:val="5"/>
    <w:lvlOverride w:ilvl="0">
      <w:startOverride w:val="1"/>
    </w:lvlOverride>
  </w:num>
  <w:num w:numId="15" w16cid:durableId="223175493">
    <w:abstractNumId w:val="5"/>
    <w:lvlOverride w:ilvl="0">
      <w:startOverride w:val="1"/>
    </w:lvlOverride>
  </w:num>
  <w:num w:numId="16" w16cid:durableId="1029453929">
    <w:abstractNumId w:val="5"/>
    <w:lvlOverride w:ilvl="0">
      <w:startOverride w:val="1"/>
    </w:lvlOverride>
  </w:num>
  <w:num w:numId="17" w16cid:durableId="897328113">
    <w:abstractNumId w:val="5"/>
    <w:lvlOverride w:ilvl="0">
      <w:startOverride w:val="1"/>
    </w:lvlOverride>
  </w:num>
  <w:num w:numId="18" w16cid:durableId="1900552982">
    <w:abstractNumId w:val="5"/>
    <w:lvlOverride w:ilvl="0">
      <w:startOverride w:val="1"/>
    </w:lvlOverride>
  </w:num>
  <w:num w:numId="19" w16cid:durableId="1759445641">
    <w:abstractNumId w:val="5"/>
    <w:lvlOverride w:ilvl="0">
      <w:startOverride w:val="1"/>
    </w:lvlOverride>
  </w:num>
  <w:num w:numId="20" w16cid:durableId="5328646">
    <w:abstractNumId w:val="5"/>
    <w:lvlOverride w:ilvl="0">
      <w:startOverride w:val="1"/>
    </w:lvlOverride>
  </w:num>
  <w:num w:numId="21" w16cid:durableId="1386567175">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D9"/>
    <w:rsid w:val="00634BC1"/>
    <w:rsid w:val="00CA65ED"/>
    <w:rsid w:val="00E05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97F34F"/>
  <w15:docId w15:val="{599789D9-4F22-D143-A051-85F6B5A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7836</Words>
  <Characters>44671</Characters>
  <Application>Microsoft Office Word</Application>
  <DocSecurity>0</DocSecurity>
  <Lines>372</Lines>
  <Paragraphs>104</Paragraphs>
  <ScaleCrop>false</ScaleCrop>
  <Company/>
  <LinksUpToDate>false</LinksUpToDate>
  <CharactersWithSpaces>52403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2024-08-22T13:55:00Z</dcterms:created>
  <dcterms:modified xsi:type="dcterms:W3CDTF">2024-08-22T13:55:00Z</dcterms:modified>
</cp:coreProperties>
</file>